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96"/>
        <w:gridCol w:w="9617"/>
      </w:tblGrid>
      <w:tr w:rsidR="00AA6C25" w:rsidRPr="004E7E4E" w:rsidTr="00B96BF7">
        <w:trPr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462271" w:rsidP="0075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3600" cy="160324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43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0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7" w:type="dxa"/>
          </w:tcPr>
          <w:p w:rsidR="00AA6C25" w:rsidRPr="00A1153D" w:rsidRDefault="00462271" w:rsidP="00C6587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элемент</w:t>
            </w:r>
            <w:r w:rsidR="00B25D89" w:rsidRPr="00A11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Звезда</w:t>
            </w:r>
            <w:r w:rsidR="00B25D89" w:rsidRPr="00A11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0439</w:t>
            </w:r>
          </w:p>
          <w:p w:rsidR="00AA6C25" w:rsidRDefault="00AA6C25" w:rsidP="00C6587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</w:t>
            </w:r>
            <w:r w:rsidR="00462271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="00462271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62271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4BAC" w:rsidRDefault="00E30E8E" w:rsidP="00C6587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элемент выполнен</w:t>
            </w:r>
            <w:bookmarkStart w:id="0" w:name="_GoBack"/>
            <w:bookmarkEnd w:id="0"/>
            <w:r w:rsidR="00FC4BAC">
              <w:rPr>
                <w:rFonts w:ascii="Times New Roman" w:hAnsi="Times New Roman" w:cs="Times New Roman"/>
                <w:sz w:val="24"/>
                <w:szCs w:val="24"/>
              </w:rPr>
              <w:t xml:space="preserve"> в тематике «Галактика», состоит из </w:t>
            </w:r>
            <w:r w:rsidR="004A1CE5">
              <w:rPr>
                <w:rFonts w:ascii="Times New Roman" w:hAnsi="Times New Roman" w:cs="Times New Roman"/>
                <w:sz w:val="24"/>
                <w:szCs w:val="24"/>
              </w:rPr>
              <w:t>восьми</w:t>
            </w:r>
            <w:r w:rsidR="00FC4BAC">
              <w:rPr>
                <w:rFonts w:ascii="Times New Roman" w:hAnsi="Times New Roman" w:cs="Times New Roman"/>
                <w:sz w:val="24"/>
                <w:szCs w:val="24"/>
              </w:rPr>
              <w:t xml:space="preserve"> панелей, закрепленных на металлических стойках,</w:t>
            </w:r>
            <w:r w:rsidR="00E7770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C4BAC">
              <w:rPr>
                <w:rFonts w:ascii="Times New Roman" w:hAnsi="Times New Roman" w:cs="Times New Roman"/>
                <w:sz w:val="24"/>
                <w:szCs w:val="24"/>
              </w:rPr>
              <w:t xml:space="preserve"> образующих замкнутый контур в виде звезды.</w:t>
            </w:r>
            <w:r w:rsidR="00B83D05">
              <w:rPr>
                <w:rFonts w:ascii="Times New Roman" w:hAnsi="Times New Roman" w:cs="Times New Roman"/>
                <w:sz w:val="24"/>
                <w:szCs w:val="24"/>
              </w:rPr>
              <w:t xml:space="preserve"> Панели должны</w:t>
            </w:r>
            <w:r w:rsidR="00FC4BAC">
              <w:rPr>
                <w:rFonts w:ascii="Times New Roman" w:hAnsi="Times New Roman" w:cs="Times New Roman"/>
                <w:sz w:val="24"/>
                <w:szCs w:val="24"/>
              </w:rPr>
              <w:t xml:space="preserve"> быть изготовлены из водостойкой фанеры, толщиной не менее 18 мм,</w:t>
            </w:r>
            <w:r w:rsidR="00B529A1">
              <w:rPr>
                <w:rFonts w:ascii="Times New Roman" w:hAnsi="Times New Roman" w:cs="Times New Roman"/>
                <w:sz w:val="24"/>
                <w:szCs w:val="24"/>
              </w:rPr>
              <w:t xml:space="preserve"> иметь размеры не менее: высота – 1000 мм, ширина – 1000 мм, </w:t>
            </w:r>
            <w:r w:rsidR="00FC4BAC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0615CE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</w:t>
            </w:r>
            <w:r w:rsidR="00FC4BAC">
              <w:rPr>
                <w:rFonts w:ascii="Times New Roman" w:hAnsi="Times New Roman" w:cs="Times New Roman"/>
                <w:sz w:val="24"/>
                <w:szCs w:val="24"/>
              </w:rPr>
              <w:t>изготовлены из металлической трубы диаметром не менее 42 мм.</w:t>
            </w:r>
          </w:p>
          <w:p w:rsidR="00B25D89" w:rsidRDefault="00FC4BAC" w:rsidP="00C6587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</w:t>
            </w:r>
            <w:r w:rsidR="00204DB5">
              <w:rPr>
                <w:rFonts w:ascii="Times New Roman" w:hAnsi="Times New Roman" w:cs="Times New Roman"/>
                <w:sz w:val="24"/>
                <w:szCs w:val="24"/>
              </w:rPr>
              <w:t>й элемент должен включать в</w:t>
            </w:r>
            <w:r w:rsidR="00E7770B">
              <w:rPr>
                <w:rFonts w:ascii="Times New Roman" w:hAnsi="Times New Roman" w:cs="Times New Roman"/>
                <w:sz w:val="24"/>
                <w:szCs w:val="24"/>
              </w:rPr>
              <w:t xml:space="preserve"> себя: </w:t>
            </w:r>
            <w:r w:rsidR="00235A03">
              <w:rPr>
                <w:rFonts w:ascii="Times New Roman" w:hAnsi="Times New Roman" w:cs="Times New Roman"/>
                <w:sz w:val="24"/>
                <w:szCs w:val="24"/>
              </w:rPr>
              <w:t>две панели с вырезами для проходов</w:t>
            </w:r>
            <w:r w:rsidR="00E7770B">
              <w:rPr>
                <w:rFonts w:ascii="Times New Roman" w:hAnsi="Times New Roman" w:cs="Times New Roman"/>
                <w:sz w:val="24"/>
                <w:szCs w:val="24"/>
              </w:rPr>
              <w:t>; панель с игровым вращающимся элементом</w:t>
            </w:r>
            <w:r w:rsidR="00B529A1">
              <w:rPr>
                <w:rFonts w:ascii="Times New Roman" w:hAnsi="Times New Roman" w:cs="Times New Roman"/>
                <w:sz w:val="24"/>
                <w:szCs w:val="24"/>
              </w:rPr>
              <w:t xml:space="preserve"> «Шестерни»</w:t>
            </w:r>
            <w:r w:rsidR="00E7770B">
              <w:rPr>
                <w:rFonts w:ascii="Times New Roman" w:hAnsi="Times New Roman" w:cs="Times New Roman"/>
                <w:sz w:val="24"/>
                <w:szCs w:val="24"/>
              </w:rPr>
              <w:t>; панель с</w:t>
            </w:r>
            <w:r w:rsidR="00B529A1">
              <w:rPr>
                <w:rFonts w:ascii="Times New Roman" w:hAnsi="Times New Roman" w:cs="Times New Roman"/>
                <w:sz w:val="24"/>
                <w:szCs w:val="24"/>
              </w:rPr>
              <w:t xml:space="preserve"> лабиринт</w:t>
            </w:r>
            <w:r w:rsidR="00E7770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B529A1">
              <w:rPr>
                <w:rFonts w:ascii="Times New Roman" w:hAnsi="Times New Roman" w:cs="Times New Roman"/>
                <w:sz w:val="24"/>
                <w:szCs w:val="24"/>
              </w:rPr>
              <w:t xml:space="preserve"> «Созвездие»</w:t>
            </w:r>
            <w:r w:rsidR="00E7770B">
              <w:rPr>
                <w:rFonts w:ascii="Times New Roman" w:hAnsi="Times New Roman" w:cs="Times New Roman"/>
                <w:sz w:val="24"/>
                <w:szCs w:val="24"/>
              </w:rPr>
              <w:t xml:space="preserve">; панель с круглыми отверстиями и вставками из цветного монолитного поликарбоната; </w:t>
            </w:r>
            <w:r w:rsidR="00235A03">
              <w:rPr>
                <w:rFonts w:ascii="Times New Roman" w:hAnsi="Times New Roman" w:cs="Times New Roman"/>
                <w:sz w:val="24"/>
                <w:szCs w:val="24"/>
              </w:rPr>
              <w:t>панель с круглым отверстием и полусферическим иллюминатором; панель с декоративными накладками; панель с круглым отверстием и изображением космонавта.</w:t>
            </w:r>
          </w:p>
          <w:p w:rsidR="00235A03" w:rsidRDefault="00235A03" w:rsidP="00C6587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Декоративные накладки должны быть изготовлены из водостойкой фанеры толщиной не менее 9 мм.</w:t>
            </w:r>
          </w:p>
          <w:p w:rsidR="00ED246E" w:rsidRPr="008D25C8" w:rsidRDefault="00ED246E" w:rsidP="00C6587A">
            <w:pPr>
              <w:ind w:firstLine="4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123AF" w:rsidRPr="00ED246E" w:rsidRDefault="00435205" w:rsidP="00C6587A">
            <w:pPr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</w:t>
            </w:r>
            <w:r w:rsidR="00ED246E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ED246E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ED246E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A67596" w:rsidRPr="001454BA" w:rsidRDefault="00A67596" w:rsidP="001454BA"/>
    <w:sectPr w:rsidR="00A67596" w:rsidRPr="001454BA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249C1"/>
    <w:rsid w:val="000615CE"/>
    <w:rsid w:val="00096B9A"/>
    <w:rsid w:val="000A4C2C"/>
    <w:rsid w:val="000C14C8"/>
    <w:rsid w:val="001454BA"/>
    <w:rsid w:val="00204DB5"/>
    <w:rsid w:val="00235A03"/>
    <w:rsid w:val="003D681A"/>
    <w:rsid w:val="003F51D6"/>
    <w:rsid w:val="00435205"/>
    <w:rsid w:val="00462271"/>
    <w:rsid w:val="004A1CE5"/>
    <w:rsid w:val="004E7E4E"/>
    <w:rsid w:val="005123AF"/>
    <w:rsid w:val="00750239"/>
    <w:rsid w:val="009674F4"/>
    <w:rsid w:val="00995C74"/>
    <w:rsid w:val="00A1153D"/>
    <w:rsid w:val="00A67596"/>
    <w:rsid w:val="00AA6C25"/>
    <w:rsid w:val="00B25D89"/>
    <w:rsid w:val="00B529A1"/>
    <w:rsid w:val="00B83D05"/>
    <w:rsid w:val="00B96BF7"/>
    <w:rsid w:val="00BC5288"/>
    <w:rsid w:val="00C6587A"/>
    <w:rsid w:val="00CC1145"/>
    <w:rsid w:val="00D57D16"/>
    <w:rsid w:val="00D95332"/>
    <w:rsid w:val="00D96850"/>
    <w:rsid w:val="00E30E8E"/>
    <w:rsid w:val="00E7770B"/>
    <w:rsid w:val="00ED246E"/>
    <w:rsid w:val="00F51DA5"/>
    <w:rsid w:val="00FC4BAC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08E6A-936B-4FEB-94D9-A0A14BFA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Маслова Лариса Васильевна</cp:lastModifiedBy>
  <cp:revision>4</cp:revision>
  <dcterms:created xsi:type="dcterms:W3CDTF">2019-03-14T07:39:00Z</dcterms:created>
  <dcterms:modified xsi:type="dcterms:W3CDTF">2019-03-14T07:45:00Z</dcterms:modified>
</cp:coreProperties>
</file>