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8733C5" w:rsidRPr="008D25C8" w:rsidTr="00B609C6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8733C5" w:rsidRPr="008D25C8" w:rsidRDefault="001F5A05" w:rsidP="00B60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3450" cy="292100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0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29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427A87" w:rsidRPr="008A36A2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«Гусь лапчатый»</w:t>
            </w:r>
            <w:r w:rsidR="00427A87">
              <w:rPr>
                <w:rFonts w:ascii="Times New Roman" w:hAnsi="Times New Roman"/>
                <w:b/>
                <w:sz w:val="24"/>
                <w:szCs w:val="24"/>
              </w:rPr>
              <w:t xml:space="preserve"> 0104</w:t>
            </w:r>
            <w:bookmarkStart w:id="0" w:name="_GoBack"/>
            <w:bookmarkEnd w:id="0"/>
          </w:p>
          <w:p w:rsidR="008733C5" w:rsidRPr="008D25C8" w:rsidRDefault="00427A87" w:rsidP="00B60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33C5"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8733C5">
              <w:rPr>
                <w:rFonts w:ascii="Times New Roman" w:hAnsi="Times New Roman"/>
                <w:sz w:val="24"/>
                <w:szCs w:val="24"/>
              </w:rPr>
              <w:t xml:space="preserve">910 </w:t>
            </w:r>
            <w:r w:rsidR="008733C5"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AB6625">
              <w:rPr>
                <w:rFonts w:ascii="Times New Roman" w:hAnsi="Times New Roman"/>
                <w:sz w:val="24"/>
                <w:szCs w:val="24"/>
              </w:rPr>
              <w:t>50</w:t>
            </w:r>
            <w:r w:rsidR="008733C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8733C5"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8733C5">
              <w:rPr>
                <w:rFonts w:ascii="Times New Roman" w:hAnsi="Times New Roman"/>
                <w:sz w:val="24"/>
                <w:szCs w:val="24"/>
              </w:rPr>
              <w:t xml:space="preserve">990 </w:t>
            </w:r>
            <w:r w:rsidR="008733C5"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8733C5" w:rsidRPr="008D25C8" w:rsidRDefault="008733C5" w:rsidP="00B609C6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>
              <w:rPr>
                <w:rFonts w:ascii="Times New Roman" w:hAnsi="Times New Roman"/>
                <w:sz w:val="24"/>
                <w:szCs w:val="24"/>
              </w:rPr>
              <w:t>гуся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427A87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8733C5" w:rsidRPr="008D25C8" w:rsidRDefault="008733C5" w:rsidP="00B609C6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рук, сиденья, спинки, пружины и различных декоративных элементов.</w:t>
            </w:r>
          </w:p>
          <w:p w:rsidR="008733C5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Спинка </w:t>
            </w:r>
            <w:r>
              <w:rPr>
                <w:rFonts w:ascii="Times New Roman" w:hAnsi="Times New Roman"/>
                <w:sz w:val="24"/>
                <w:szCs w:val="24"/>
              </w:rPr>
              <w:t>имеет размеры не мен</w:t>
            </w:r>
            <w:r w:rsidR="00071D23">
              <w:rPr>
                <w:rFonts w:ascii="Times New Roman" w:hAnsi="Times New Roman"/>
                <w:sz w:val="24"/>
                <w:szCs w:val="24"/>
              </w:rPr>
              <w:t>ее: ширина - 300 мм, высота –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из влагостойкой фанеры,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мм.</w:t>
            </w:r>
          </w:p>
          <w:p w:rsidR="008733C5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Сиденье</w:t>
            </w:r>
            <w:r>
              <w:rPr>
                <w:rFonts w:ascii="Times New Roman" w:hAnsi="Times New Roman"/>
                <w:sz w:val="24"/>
                <w:szCs w:val="24"/>
              </w:rPr>
              <w:t>, имеет размеры не мене</w:t>
            </w:r>
            <w:r w:rsidR="00071D23">
              <w:rPr>
                <w:rFonts w:ascii="Times New Roman" w:hAnsi="Times New Roman"/>
                <w:sz w:val="24"/>
                <w:szCs w:val="24"/>
              </w:rPr>
              <w:t>е: ширина - 300 мм, высота –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мм.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из влагостойкой фанеры,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мм.</w:t>
            </w:r>
          </w:p>
          <w:p w:rsidR="008733C5" w:rsidRPr="008D25C8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изделия состоит из пружины,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диаметром не менее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118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F5A05">
              <w:rPr>
                <w:rFonts w:ascii="Times New Roman" w:hAnsi="Times New Roman"/>
                <w:sz w:val="24"/>
                <w:szCs w:val="24"/>
              </w:rPr>
              <w:t xml:space="preserve"> 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8733C5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Ступенька</w:t>
            </w:r>
            <w:r w:rsidR="001F5A05">
              <w:rPr>
                <w:rFonts w:ascii="Times New Roman" w:hAnsi="Times New Roman"/>
                <w:sz w:val="24"/>
                <w:szCs w:val="24"/>
              </w:rPr>
              <w:t xml:space="preserve">, имеет размеры не менее: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длина – </w:t>
            </w:r>
            <w:r w:rsidR="00071D23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ширина – 105 мм, изготовлена из </w:t>
            </w:r>
            <w:r w:rsidR="00427A87">
              <w:rPr>
                <w:rFonts w:ascii="Times New Roman" w:hAnsi="Times New Roman"/>
                <w:sz w:val="24"/>
                <w:szCs w:val="24"/>
              </w:rPr>
              <w:t>ламинированной не</w:t>
            </w:r>
            <w:r w:rsidR="00AB6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7A87">
              <w:rPr>
                <w:rFonts w:ascii="Times New Roman" w:hAnsi="Times New Roman"/>
                <w:sz w:val="24"/>
                <w:szCs w:val="24"/>
              </w:rPr>
              <w:t>скользящей фанеры, толщиной не менее 18 мм.</w:t>
            </w:r>
          </w:p>
          <w:p w:rsidR="008733C5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Ручки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изготовлены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427A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06154D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8733C5" w:rsidRPr="008D25C8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 w:rsidR="001F5A05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733C5" w:rsidRPr="008D25C8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8733C5" w:rsidRDefault="008733C5" w:rsidP="00B609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703049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657E27" w:rsidRPr="008D25C8" w:rsidRDefault="00657E27" w:rsidP="00657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0085" w:rsidRDefault="00890085"/>
    <w:sectPr w:rsidR="0089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D5"/>
    <w:rsid w:val="0006154D"/>
    <w:rsid w:val="00071D23"/>
    <w:rsid w:val="000870D5"/>
    <w:rsid w:val="001F5A05"/>
    <w:rsid w:val="00427A87"/>
    <w:rsid w:val="00657E27"/>
    <w:rsid w:val="00703049"/>
    <w:rsid w:val="008733C5"/>
    <w:rsid w:val="00890085"/>
    <w:rsid w:val="008A36A2"/>
    <w:rsid w:val="00A86A16"/>
    <w:rsid w:val="00AB6625"/>
    <w:rsid w:val="00EA5D77"/>
    <w:rsid w:val="00E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D2D41-7CBA-4112-BB99-1035D6DC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3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Кадочников Константин Сергеевич</cp:lastModifiedBy>
  <cp:revision>11</cp:revision>
  <dcterms:created xsi:type="dcterms:W3CDTF">2013-06-05T09:07:00Z</dcterms:created>
  <dcterms:modified xsi:type="dcterms:W3CDTF">2018-03-20T08:42:00Z</dcterms:modified>
</cp:coreProperties>
</file>