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1"/>
        <w:gridCol w:w="8038"/>
      </w:tblGrid>
      <w:tr w:rsidR="00401822" w:rsidTr="00017742">
        <w:tc>
          <w:tcPr>
            <w:tcW w:w="6671" w:type="dxa"/>
            <w:vAlign w:val="center"/>
          </w:tcPr>
          <w:p w:rsidR="00401822" w:rsidRDefault="00EE0AB1" w:rsidP="00E902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71925" cy="265551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2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655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</w:tcPr>
          <w:p w:rsidR="00401822" w:rsidRPr="00D92CB6" w:rsidRDefault="00E9022A" w:rsidP="00E9022A">
            <w:pPr>
              <w:ind w:firstLine="41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Песочный к</w:t>
            </w:r>
            <w:r w:rsidR="00067705">
              <w:rPr>
                <w:b/>
                <w:sz w:val="24"/>
                <w:szCs w:val="24"/>
              </w:rPr>
              <w:t>омплекс «</w:t>
            </w:r>
            <w:r>
              <w:rPr>
                <w:b/>
                <w:sz w:val="24"/>
                <w:szCs w:val="24"/>
              </w:rPr>
              <w:t>Ярмарка</w:t>
            </w:r>
            <w:r w:rsidR="00067705">
              <w:rPr>
                <w:b/>
                <w:sz w:val="24"/>
                <w:szCs w:val="24"/>
              </w:rPr>
              <w:t>» 0228</w:t>
            </w:r>
          </w:p>
          <w:p w:rsidR="00401822" w:rsidRPr="00297AC3" w:rsidRDefault="00401822" w:rsidP="00E9022A">
            <w:pPr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Размеры не менее: длина – </w:t>
            </w:r>
            <w:r w:rsidR="00D92CB6">
              <w:rPr>
                <w:sz w:val="24"/>
                <w:szCs w:val="24"/>
              </w:rPr>
              <w:t>481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ширина - 4</w:t>
            </w:r>
            <w:r w:rsidR="00067705">
              <w:rPr>
                <w:sz w:val="24"/>
                <w:szCs w:val="24"/>
              </w:rPr>
              <w:t>070</w:t>
            </w:r>
            <w:r w:rsidRPr="00297AC3">
              <w:rPr>
                <w:sz w:val="24"/>
                <w:szCs w:val="24"/>
              </w:rPr>
              <w:t xml:space="preserve"> мм, высота - </w:t>
            </w:r>
            <w:r w:rsidR="00017742">
              <w:rPr>
                <w:sz w:val="24"/>
                <w:szCs w:val="24"/>
              </w:rPr>
              <w:t>3</w:t>
            </w:r>
            <w:r w:rsidR="00067705">
              <w:rPr>
                <w:sz w:val="24"/>
                <w:szCs w:val="24"/>
              </w:rPr>
              <w:t>0</w:t>
            </w:r>
            <w:r w:rsidR="003717D5">
              <w:rPr>
                <w:sz w:val="24"/>
                <w:szCs w:val="24"/>
              </w:rPr>
              <w:t>2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401822" w:rsidRPr="00297AC3" w:rsidRDefault="00017742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</w:t>
            </w:r>
            <w:r w:rsidR="00401822" w:rsidRPr="00297AC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 w:rsidR="00401822" w:rsidRPr="00297AC3">
              <w:rPr>
                <w:sz w:val="24"/>
                <w:szCs w:val="24"/>
              </w:rPr>
              <w:t>екс состоит из следующих элементов:</w:t>
            </w:r>
          </w:p>
          <w:p w:rsidR="00401822" w:rsidRPr="00297AC3" w:rsidRDefault="00401822" w:rsidP="00E9022A">
            <w:pPr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песочницы,</w:t>
            </w:r>
            <w:r w:rsidR="00017742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че</w:t>
            </w:r>
            <w:bookmarkStart w:id="0" w:name="_GoBack"/>
            <w:bookmarkEnd w:id="0"/>
            <w:r w:rsidRPr="00297AC3">
              <w:rPr>
                <w:sz w:val="24"/>
                <w:szCs w:val="24"/>
              </w:rPr>
              <w:t xml:space="preserve">тырех столиков, расположенных по периметру песочницы, размер песочницы не менее: длина - 1500 мм, ширина не менее - 1500 мм, высота не менее - </w:t>
            </w:r>
            <w:r w:rsidR="00EE0AB1">
              <w:rPr>
                <w:sz w:val="24"/>
                <w:szCs w:val="24"/>
              </w:rPr>
              <w:t>240</w:t>
            </w:r>
            <w:r w:rsidRPr="00297AC3">
              <w:rPr>
                <w:sz w:val="24"/>
                <w:szCs w:val="24"/>
              </w:rPr>
              <w:t xml:space="preserve"> мм</w:t>
            </w:r>
            <w:r w:rsidR="00917EBD">
              <w:rPr>
                <w:sz w:val="24"/>
                <w:szCs w:val="24"/>
              </w:rPr>
              <w:t xml:space="preserve">, </w:t>
            </w:r>
            <w:r w:rsidR="00EE0AB1">
              <w:rPr>
                <w:sz w:val="24"/>
                <w:szCs w:val="24"/>
              </w:rPr>
              <w:t xml:space="preserve">песочница имеет </w:t>
            </w:r>
            <w:r w:rsidR="00917EBD">
              <w:rPr>
                <w:sz w:val="24"/>
                <w:szCs w:val="24"/>
              </w:rPr>
              <w:t>декоративны</w:t>
            </w:r>
            <w:r w:rsidR="00EE0AB1">
              <w:rPr>
                <w:sz w:val="24"/>
                <w:szCs w:val="24"/>
              </w:rPr>
              <w:t>й</w:t>
            </w:r>
            <w:r w:rsidR="00917EBD">
              <w:rPr>
                <w:sz w:val="24"/>
                <w:szCs w:val="24"/>
              </w:rPr>
              <w:t xml:space="preserve"> элемент </w:t>
            </w:r>
            <w:r w:rsidR="00EE0AB1">
              <w:rPr>
                <w:sz w:val="24"/>
                <w:szCs w:val="24"/>
              </w:rPr>
              <w:t xml:space="preserve">в виде ракеты, изготовленный </w:t>
            </w:r>
            <w:r w:rsidR="00917EBD" w:rsidRPr="00917EBD">
              <w:rPr>
                <w:sz w:val="24"/>
                <w:szCs w:val="24"/>
              </w:rPr>
              <w:t xml:space="preserve">из влагостойкой фанеры, толщиной не менее </w:t>
            </w:r>
            <w:r w:rsidR="00EE0AB1">
              <w:rPr>
                <w:sz w:val="24"/>
                <w:szCs w:val="24"/>
              </w:rPr>
              <w:t>18</w:t>
            </w:r>
            <w:r w:rsidR="00917EBD" w:rsidRPr="00917EBD">
              <w:rPr>
                <w:sz w:val="24"/>
                <w:szCs w:val="24"/>
              </w:rPr>
              <w:t xml:space="preserve"> мм</w:t>
            </w:r>
            <w:r w:rsidR="00017742">
              <w:rPr>
                <w:sz w:val="24"/>
                <w:szCs w:val="24"/>
              </w:rPr>
              <w:t>;</w:t>
            </w:r>
          </w:p>
          <w:p w:rsidR="00401822" w:rsidRPr="00297AC3" w:rsidRDefault="00017742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входной арки, </w:t>
            </w:r>
            <w:r w:rsidR="00D633F1">
              <w:rPr>
                <w:sz w:val="24"/>
                <w:szCs w:val="24"/>
              </w:rPr>
              <w:t>изготовленн</w:t>
            </w:r>
            <w:r w:rsidR="00EE0AB1">
              <w:rPr>
                <w:sz w:val="24"/>
                <w:szCs w:val="24"/>
              </w:rPr>
              <w:t>ая</w:t>
            </w:r>
            <w:r w:rsidR="00D633F1">
              <w:rPr>
                <w:sz w:val="24"/>
                <w:szCs w:val="24"/>
              </w:rPr>
              <w:t xml:space="preserve"> из в</w:t>
            </w:r>
            <w:r w:rsidR="00E9022A">
              <w:rPr>
                <w:sz w:val="24"/>
                <w:szCs w:val="24"/>
              </w:rPr>
              <w:t>одостойкой</w:t>
            </w:r>
            <w:r w:rsidR="00A55F78">
              <w:rPr>
                <w:sz w:val="24"/>
                <w:szCs w:val="24"/>
              </w:rPr>
              <w:t xml:space="preserve"> фанеры, толщиной не менее 18</w:t>
            </w:r>
            <w:r w:rsidR="00D633F1">
              <w:rPr>
                <w:sz w:val="24"/>
                <w:szCs w:val="24"/>
              </w:rPr>
              <w:t xml:space="preserve"> мм.</w:t>
            </w:r>
            <w:r w:rsidR="00EE0AB1">
              <w:rPr>
                <w:sz w:val="24"/>
                <w:szCs w:val="24"/>
              </w:rPr>
              <w:t xml:space="preserve"> Арка крепиться к двум вертикальным столбам. Столбы оборудованы у</w:t>
            </w:r>
            <w:r w:rsidR="00067705">
              <w:rPr>
                <w:sz w:val="24"/>
                <w:szCs w:val="24"/>
              </w:rPr>
              <w:t>силенны</w:t>
            </w:r>
            <w:r w:rsidR="00EE0AB1">
              <w:rPr>
                <w:sz w:val="24"/>
                <w:szCs w:val="24"/>
              </w:rPr>
              <w:t>м</w:t>
            </w:r>
            <w:r w:rsidR="00067705">
              <w:rPr>
                <w:sz w:val="24"/>
                <w:szCs w:val="24"/>
              </w:rPr>
              <w:t xml:space="preserve"> п</w:t>
            </w:r>
            <w:r w:rsidR="00D3080A">
              <w:rPr>
                <w:sz w:val="24"/>
                <w:szCs w:val="24"/>
              </w:rPr>
              <w:t>одпятник</w:t>
            </w:r>
            <w:r w:rsidR="00EE0AB1">
              <w:rPr>
                <w:sz w:val="24"/>
                <w:szCs w:val="24"/>
              </w:rPr>
              <w:t>ом</w:t>
            </w:r>
            <w:r w:rsidR="00D3080A" w:rsidRPr="008E07E8">
              <w:rPr>
                <w:sz w:val="24"/>
                <w:szCs w:val="24"/>
              </w:rPr>
              <w:t>, изготовленны</w:t>
            </w:r>
            <w:r w:rsidR="00EE0AB1">
              <w:rPr>
                <w:sz w:val="24"/>
                <w:szCs w:val="24"/>
              </w:rPr>
              <w:t>й</w:t>
            </w:r>
            <w:r w:rsidR="00D3080A" w:rsidRPr="008E07E8">
              <w:rPr>
                <w:sz w:val="24"/>
                <w:szCs w:val="24"/>
              </w:rPr>
              <w:t xml:space="preserve"> из </w:t>
            </w:r>
            <w:r w:rsidR="00D3080A">
              <w:rPr>
                <w:sz w:val="24"/>
                <w:szCs w:val="24"/>
              </w:rPr>
              <w:t>металлическ</w:t>
            </w:r>
            <w:r w:rsidR="00E9022A">
              <w:rPr>
                <w:sz w:val="24"/>
                <w:szCs w:val="24"/>
              </w:rPr>
              <w:t xml:space="preserve">ой </w:t>
            </w:r>
            <w:r w:rsidR="00D3080A">
              <w:rPr>
                <w:sz w:val="24"/>
                <w:szCs w:val="24"/>
              </w:rPr>
              <w:t>профильн</w:t>
            </w:r>
            <w:r w:rsidR="009B5D01">
              <w:rPr>
                <w:sz w:val="24"/>
                <w:szCs w:val="24"/>
              </w:rPr>
              <w:t xml:space="preserve">ой </w:t>
            </w:r>
            <w:r w:rsidR="00D3080A">
              <w:rPr>
                <w:sz w:val="24"/>
                <w:szCs w:val="24"/>
              </w:rPr>
              <w:t>труб</w:t>
            </w:r>
            <w:r w:rsidR="009B5D01">
              <w:rPr>
                <w:sz w:val="24"/>
                <w:szCs w:val="24"/>
              </w:rPr>
              <w:t>ы</w:t>
            </w:r>
            <w:r w:rsidR="00D3080A">
              <w:rPr>
                <w:sz w:val="24"/>
                <w:szCs w:val="24"/>
              </w:rPr>
              <w:t>, сечением не менее 50*25 мм</w:t>
            </w:r>
            <w:r>
              <w:rPr>
                <w:sz w:val="24"/>
                <w:szCs w:val="24"/>
              </w:rPr>
              <w:t>;</w:t>
            </w:r>
          </w:p>
          <w:p w:rsidR="00E9022A" w:rsidRDefault="00401822" w:rsidP="00E9022A">
            <w:pPr>
              <w:tabs>
                <w:tab w:val="left" w:pos="1530"/>
              </w:tabs>
              <w:ind w:firstLine="417"/>
              <w:jc w:val="both"/>
            </w:pPr>
            <w:r w:rsidRPr="00297AC3">
              <w:rPr>
                <w:sz w:val="24"/>
                <w:szCs w:val="24"/>
              </w:rPr>
              <w:t xml:space="preserve">- домика с </w:t>
            </w:r>
            <w:r w:rsidR="00067705">
              <w:rPr>
                <w:sz w:val="24"/>
                <w:szCs w:val="24"/>
              </w:rPr>
              <w:t>двухскатной</w:t>
            </w:r>
            <w:r w:rsidR="00C876D0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крышей,  размер домика не менее: длина - 1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 ширина -1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00 мм, высота - </w:t>
            </w:r>
            <w:r w:rsidR="00017742">
              <w:rPr>
                <w:sz w:val="24"/>
                <w:szCs w:val="24"/>
              </w:rPr>
              <w:t>2</w:t>
            </w:r>
            <w:r w:rsidR="00067705">
              <w:rPr>
                <w:sz w:val="24"/>
                <w:szCs w:val="24"/>
              </w:rPr>
              <w:t>20</w:t>
            </w:r>
            <w:r w:rsidRPr="00297AC3">
              <w:rPr>
                <w:sz w:val="24"/>
                <w:szCs w:val="24"/>
              </w:rPr>
              <w:t>0 мм.</w:t>
            </w:r>
            <w:r w:rsidR="00D3080A">
              <w:rPr>
                <w:sz w:val="24"/>
                <w:szCs w:val="24"/>
              </w:rPr>
              <w:t xml:space="preserve"> </w:t>
            </w:r>
            <w:r w:rsidR="00D3080A" w:rsidRPr="00D3080A">
              <w:rPr>
                <w:sz w:val="24"/>
                <w:szCs w:val="24"/>
              </w:rPr>
              <w:t xml:space="preserve">Пол </w:t>
            </w:r>
            <w:r w:rsidR="00D3080A">
              <w:rPr>
                <w:sz w:val="24"/>
                <w:szCs w:val="24"/>
              </w:rPr>
              <w:t>домика</w:t>
            </w:r>
            <w:r w:rsidR="00D3080A" w:rsidRPr="00D3080A">
              <w:rPr>
                <w:sz w:val="24"/>
                <w:szCs w:val="24"/>
              </w:rPr>
              <w:t xml:space="preserve"> должен быть изготовлен 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D3080A" w:rsidRPr="00D3080A">
              <w:rPr>
                <w:sz w:val="24"/>
                <w:szCs w:val="24"/>
              </w:rPr>
              <w:t xml:space="preserve"> не скользящей фанеры, толщиной не менее 18 мм.</w:t>
            </w:r>
            <w:r w:rsidR="00067705">
              <w:rPr>
                <w:sz w:val="24"/>
                <w:szCs w:val="24"/>
              </w:rPr>
              <w:t xml:space="preserve"> В домике долж</w:t>
            </w:r>
            <w:r w:rsidR="00D3080A">
              <w:rPr>
                <w:sz w:val="24"/>
                <w:szCs w:val="24"/>
              </w:rPr>
              <w:t>н</w:t>
            </w:r>
            <w:r w:rsidR="00067705">
              <w:rPr>
                <w:sz w:val="24"/>
                <w:szCs w:val="24"/>
              </w:rPr>
              <w:t>а</w:t>
            </w:r>
            <w:r w:rsidR="00D3080A">
              <w:rPr>
                <w:sz w:val="24"/>
                <w:szCs w:val="24"/>
              </w:rPr>
              <w:t xml:space="preserve"> быть </w:t>
            </w:r>
            <w:r w:rsidR="00067705">
              <w:rPr>
                <w:sz w:val="24"/>
                <w:szCs w:val="24"/>
              </w:rPr>
              <w:t xml:space="preserve">лавочка </w:t>
            </w:r>
            <w:r w:rsidR="00D3080A">
              <w:rPr>
                <w:sz w:val="24"/>
                <w:szCs w:val="24"/>
              </w:rPr>
              <w:t xml:space="preserve">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D3080A">
              <w:rPr>
                <w:sz w:val="24"/>
                <w:szCs w:val="24"/>
              </w:rPr>
              <w:t xml:space="preserve"> фанеры, толщиной не менее 18 мм.</w:t>
            </w:r>
            <w:r w:rsidR="0098057E">
              <w:rPr>
                <w:sz w:val="24"/>
                <w:szCs w:val="24"/>
              </w:rPr>
              <w:t xml:space="preserve"> </w:t>
            </w:r>
            <w:r w:rsidR="00E9022A" w:rsidRPr="002F1CA8">
              <w:rPr>
                <w:sz w:val="24"/>
                <w:szCs w:val="24"/>
              </w:rPr>
              <w:t>Ограждение</w:t>
            </w:r>
            <w:r w:rsidR="00E9022A">
              <w:rPr>
                <w:sz w:val="24"/>
                <w:szCs w:val="24"/>
              </w:rPr>
              <w:t xml:space="preserve"> домика</w:t>
            </w:r>
            <w:r w:rsidR="00E9022A" w:rsidRPr="002F1CA8">
              <w:rPr>
                <w:sz w:val="24"/>
                <w:szCs w:val="24"/>
              </w:rPr>
              <w:t xml:space="preserve">, имеет размеры не менее: </w:t>
            </w:r>
            <w:r w:rsidR="00E9022A">
              <w:rPr>
                <w:sz w:val="24"/>
                <w:szCs w:val="24"/>
              </w:rPr>
              <w:t>длина</w:t>
            </w:r>
            <w:r w:rsidR="00E9022A" w:rsidRPr="002F1CA8">
              <w:rPr>
                <w:sz w:val="24"/>
                <w:szCs w:val="24"/>
              </w:rPr>
              <w:t xml:space="preserve"> – 950 </w:t>
            </w:r>
            <w:r w:rsidR="00E9022A">
              <w:rPr>
                <w:sz w:val="24"/>
                <w:szCs w:val="24"/>
              </w:rPr>
              <w:t>мм,</w:t>
            </w:r>
            <w:r w:rsidR="00E9022A" w:rsidRPr="002F1CA8">
              <w:rPr>
                <w:sz w:val="24"/>
                <w:szCs w:val="24"/>
              </w:rPr>
              <w:t xml:space="preserve"> высота – 720 </w:t>
            </w:r>
            <w:r w:rsidR="00E9022A">
              <w:rPr>
                <w:sz w:val="24"/>
                <w:szCs w:val="24"/>
              </w:rPr>
              <w:t>мм,</w:t>
            </w:r>
            <w:r w:rsidR="00E9022A" w:rsidRPr="002F1CA8">
              <w:rPr>
                <w:sz w:val="24"/>
                <w:szCs w:val="24"/>
              </w:rPr>
              <w:t xml:space="preserve"> изготовлено 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E9022A" w:rsidRPr="002F1CA8">
              <w:rPr>
                <w:sz w:val="24"/>
                <w:szCs w:val="24"/>
              </w:rPr>
              <w:t xml:space="preserve"> фанеры, толщиной не менее 18 мм.  </w:t>
            </w:r>
            <w:r w:rsidR="0098057E" w:rsidRPr="0098057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98057E">
              <w:rPr>
                <w:rFonts w:eastAsiaTheme="minorHAnsi" w:cstheme="minorBidi"/>
                <w:sz w:val="24"/>
                <w:szCs w:val="24"/>
                <w:lang w:eastAsia="en-US"/>
              </w:rPr>
              <w:t>С третьей стороны ограждение в</w:t>
            </w:r>
            <w:r w:rsidR="00E9022A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ыполнено в виде двухрядных счет. </w:t>
            </w:r>
            <w:r w:rsidR="00E9022A">
              <w:rPr>
                <w:sz w:val="24"/>
                <w:szCs w:val="24"/>
              </w:rPr>
              <w:t>Счеты изготовлены из водостойкой фанеры, толщиной не менее 18 мм, расположенные на металлической трубе, диаметром не менее 21,3 мм.</w:t>
            </w:r>
          </w:p>
          <w:p w:rsidR="00E9022A" w:rsidRDefault="00401822" w:rsidP="00E9022A">
            <w:pPr>
              <w:tabs>
                <w:tab w:val="left" w:pos="1530"/>
              </w:tabs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- </w:t>
            </w:r>
            <w:r w:rsidR="00D3080A">
              <w:rPr>
                <w:sz w:val="24"/>
                <w:szCs w:val="24"/>
              </w:rPr>
              <w:t>площадка</w:t>
            </w:r>
            <w:r w:rsidRPr="00297AC3">
              <w:rPr>
                <w:sz w:val="24"/>
                <w:szCs w:val="24"/>
              </w:rPr>
              <w:t xml:space="preserve"> с </w:t>
            </w:r>
            <w:r w:rsidR="0098057E">
              <w:rPr>
                <w:sz w:val="24"/>
                <w:szCs w:val="24"/>
              </w:rPr>
              <w:t xml:space="preserve">двухскатной </w:t>
            </w:r>
            <w:r w:rsidR="008E07E8">
              <w:rPr>
                <w:sz w:val="24"/>
                <w:szCs w:val="24"/>
              </w:rPr>
              <w:t>крышей</w:t>
            </w:r>
            <w:r w:rsidRPr="00297AC3">
              <w:rPr>
                <w:sz w:val="24"/>
                <w:szCs w:val="24"/>
              </w:rPr>
              <w:t xml:space="preserve">, </w:t>
            </w:r>
            <w:r w:rsidR="008E07E8">
              <w:rPr>
                <w:sz w:val="24"/>
                <w:szCs w:val="24"/>
              </w:rPr>
              <w:t>размерами не менее: длина – 1000 мм,</w:t>
            </w:r>
            <w:r w:rsidR="00067705">
              <w:rPr>
                <w:sz w:val="24"/>
                <w:szCs w:val="24"/>
              </w:rPr>
              <w:t xml:space="preserve"> ширина – 1000 мм, высота – 302</w:t>
            </w:r>
            <w:r w:rsidR="008E07E8">
              <w:rPr>
                <w:sz w:val="24"/>
                <w:szCs w:val="24"/>
              </w:rPr>
              <w:t xml:space="preserve">0 мм. </w:t>
            </w:r>
            <w:r w:rsidR="00E9022A" w:rsidRPr="004D1AA5">
              <w:rPr>
                <w:sz w:val="24"/>
                <w:szCs w:val="24"/>
              </w:rPr>
              <w:t xml:space="preserve">Высота </w:t>
            </w:r>
            <w:r w:rsidR="00E9022A">
              <w:rPr>
                <w:sz w:val="24"/>
                <w:szCs w:val="24"/>
              </w:rPr>
              <w:t>платформы площадки</w:t>
            </w:r>
            <w:r w:rsidR="00E9022A" w:rsidRPr="004D1AA5">
              <w:rPr>
                <w:sz w:val="24"/>
                <w:szCs w:val="24"/>
              </w:rPr>
              <w:t xml:space="preserve"> </w:t>
            </w:r>
            <w:r w:rsidR="00E9022A">
              <w:rPr>
                <w:sz w:val="24"/>
                <w:szCs w:val="24"/>
              </w:rPr>
              <w:t xml:space="preserve">над </w:t>
            </w:r>
            <w:r w:rsidR="00E9022A" w:rsidRPr="005A1BEB">
              <w:rPr>
                <w:sz w:val="24"/>
                <w:szCs w:val="24"/>
              </w:rPr>
              <w:t xml:space="preserve"> </w:t>
            </w:r>
            <w:r w:rsidR="00E9022A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E9022A">
              <w:rPr>
                <w:sz w:val="24"/>
                <w:szCs w:val="24"/>
              </w:rPr>
              <w:t>ударопоглощающего</w:t>
            </w:r>
            <w:proofErr w:type="spellEnd"/>
            <w:r w:rsidR="00E9022A">
              <w:rPr>
                <w:sz w:val="24"/>
                <w:szCs w:val="24"/>
              </w:rPr>
              <w:t xml:space="preserve"> покрытия составляет не менее </w:t>
            </w:r>
            <w:r w:rsidR="00BB600C">
              <w:rPr>
                <w:sz w:val="24"/>
                <w:szCs w:val="24"/>
              </w:rPr>
              <w:t>600</w:t>
            </w:r>
            <w:r w:rsidR="00E9022A">
              <w:rPr>
                <w:sz w:val="24"/>
                <w:szCs w:val="24"/>
              </w:rPr>
              <w:t xml:space="preserve"> мм, и не более </w:t>
            </w:r>
            <w:r w:rsidR="00BB600C">
              <w:rPr>
                <w:sz w:val="24"/>
                <w:szCs w:val="24"/>
              </w:rPr>
              <w:t>65</w:t>
            </w:r>
            <w:r w:rsidR="00E9022A">
              <w:rPr>
                <w:sz w:val="24"/>
                <w:szCs w:val="24"/>
              </w:rPr>
              <w:t>0 мм. Основание крыши изготовлено из водостойкой фанеры, толщиной не менее 18 мм, скаты крыши - из водостойкой фанеры, толщиной не менее 9 мм.</w:t>
            </w:r>
          </w:p>
          <w:p w:rsidR="00E9022A" w:rsidRDefault="008E07E8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должна быть оборудована горкой</w:t>
            </w:r>
            <w:r w:rsidR="00E9022A">
              <w:rPr>
                <w:sz w:val="24"/>
                <w:szCs w:val="24"/>
              </w:rPr>
              <w:t xml:space="preserve"> и лестницей.</w:t>
            </w:r>
          </w:p>
          <w:p w:rsidR="00E9022A" w:rsidRDefault="00E9022A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Горка должна иметь габаритные</w:t>
            </w:r>
            <w:r w:rsidRPr="005A1BEB">
              <w:rPr>
                <w:sz w:val="24"/>
                <w:szCs w:val="24"/>
              </w:rPr>
              <w:t xml:space="preserve"> размер</w:t>
            </w:r>
            <w:r>
              <w:rPr>
                <w:sz w:val="24"/>
                <w:szCs w:val="24"/>
              </w:rPr>
              <w:t xml:space="preserve">ы не менее: длина – 1370 мм, </w:t>
            </w:r>
            <w:r w:rsidRPr="005A1BEB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695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 высота – 1390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>
              <w:rPr>
                <w:sz w:val="24"/>
                <w:szCs w:val="24"/>
              </w:rPr>
              <w:t>менее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</w:t>
            </w:r>
            <w:r w:rsidRPr="00873213">
              <w:rPr>
                <w:sz w:val="24"/>
                <w:szCs w:val="24"/>
              </w:rPr>
              <w:t>и не более 6</w:t>
            </w:r>
            <w:r>
              <w:rPr>
                <w:sz w:val="24"/>
                <w:szCs w:val="24"/>
              </w:rPr>
              <w:t>0</w:t>
            </w:r>
            <w:r w:rsidRPr="0087321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мм, </w:t>
            </w:r>
            <w:r w:rsidRPr="005A1BE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поверхности покрытия площадки</w:t>
            </w:r>
            <w:r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sz w:val="24"/>
                <w:szCs w:val="24"/>
              </w:rPr>
              <w:t>1,5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оснащен бортами из березовой </w:t>
            </w:r>
            <w:r>
              <w:rPr>
                <w:sz w:val="24"/>
                <w:szCs w:val="24"/>
              </w:rPr>
              <w:t>водостойкой</w:t>
            </w:r>
            <w:r w:rsidRPr="005A1BEB">
              <w:rPr>
                <w:sz w:val="24"/>
                <w:szCs w:val="24"/>
              </w:rPr>
              <w:t xml:space="preserve"> фанеры, высотой не менее </w:t>
            </w:r>
            <w:r>
              <w:rPr>
                <w:sz w:val="24"/>
                <w:szCs w:val="24"/>
              </w:rPr>
              <w:t>170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от ската до верхней части борта, </w:t>
            </w:r>
            <w:r w:rsidRPr="005A1BEB">
              <w:rPr>
                <w:sz w:val="24"/>
                <w:szCs w:val="24"/>
              </w:rPr>
              <w:t>и толщиной не менее 18 мм. Также горк</w:t>
            </w:r>
            <w:r>
              <w:rPr>
                <w:sz w:val="24"/>
                <w:szCs w:val="24"/>
              </w:rPr>
              <w:t>а</w:t>
            </w:r>
            <w:r w:rsidRPr="005A1BEB">
              <w:rPr>
                <w:sz w:val="24"/>
                <w:szCs w:val="24"/>
              </w:rPr>
              <w:t xml:space="preserve"> име</w:t>
            </w:r>
            <w:r>
              <w:rPr>
                <w:sz w:val="24"/>
                <w:szCs w:val="24"/>
              </w:rPr>
              <w:t>е</w:t>
            </w:r>
            <w:r w:rsidRPr="005A1BEB">
              <w:rPr>
                <w:sz w:val="24"/>
                <w:szCs w:val="24"/>
              </w:rPr>
              <w:t>т защитную перекладину,</w:t>
            </w:r>
            <w:r>
              <w:rPr>
                <w:sz w:val="24"/>
                <w:szCs w:val="24"/>
              </w:rPr>
              <w:t xml:space="preserve"> изготовленную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>
              <w:rPr>
                <w:sz w:val="24"/>
                <w:szCs w:val="24"/>
              </w:rPr>
              <w:t>600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и не более 900 мм от </w:t>
            </w:r>
            <w:r w:rsidRPr="005A1BEB">
              <w:rPr>
                <w:sz w:val="24"/>
                <w:szCs w:val="24"/>
              </w:rPr>
              <w:lastRenderedPageBreak/>
              <w:t xml:space="preserve">уровня пола стартового участка горки. </w:t>
            </w:r>
            <w:r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sz w:val="24"/>
                <w:szCs w:val="24"/>
              </w:rPr>
              <w:t>над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E9022A" w:rsidRDefault="00E9022A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перила – из калиброванного пи</w:t>
            </w:r>
            <w:r>
              <w:rPr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sz w:val="24"/>
                <w:szCs w:val="24"/>
              </w:rPr>
              <w:t>0 мм.</w:t>
            </w:r>
            <w:r>
              <w:rPr>
                <w:sz w:val="24"/>
                <w:szCs w:val="24"/>
              </w:rPr>
              <w:t xml:space="preserve"> Количество ступенек – не менее трех.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быть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мм;</w:t>
            </w:r>
          </w:p>
          <w:p w:rsidR="00E9022A" w:rsidRDefault="00E9022A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ограждения песочного комплекса </w:t>
            </w:r>
            <w:r w:rsidRPr="002F1CA8">
              <w:rPr>
                <w:sz w:val="24"/>
                <w:szCs w:val="24"/>
              </w:rPr>
              <w:t xml:space="preserve">изготовлено из </w:t>
            </w:r>
            <w:r>
              <w:rPr>
                <w:sz w:val="24"/>
                <w:szCs w:val="24"/>
              </w:rPr>
              <w:t>водостойкой</w:t>
            </w:r>
            <w:r w:rsidRPr="002F1CA8">
              <w:rPr>
                <w:sz w:val="24"/>
                <w:szCs w:val="24"/>
              </w:rPr>
              <w:t xml:space="preserve"> фанеры, толщиной не менее 18 мм.  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E9022A" w:rsidRDefault="00E9022A" w:rsidP="005A14A4">
            <w:pPr>
              <w:ind w:firstLine="417"/>
              <w:jc w:val="both"/>
              <w:rPr>
                <w:sz w:val="24"/>
                <w:szCs w:val="24"/>
              </w:rPr>
            </w:pPr>
          </w:p>
          <w:p w:rsidR="00E9022A" w:rsidRDefault="00E9022A" w:rsidP="00E9022A">
            <w:pPr>
              <w:jc w:val="both"/>
              <w:rPr>
                <w:sz w:val="24"/>
                <w:szCs w:val="24"/>
              </w:rPr>
            </w:pPr>
          </w:p>
          <w:p w:rsidR="00E9022A" w:rsidRDefault="00E9022A" w:rsidP="00E9022A">
            <w:pPr>
              <w:jc w:val="both"/>
              <w:rPr>
                <w:sz w:val="24"/>
                <w:szCs w:val="24"/>
              </w:rPr>
            </w:pPr>
          </w:p>
          <w:p w:rsidR="00401822" w:rsidRDefault="00401822" w:rsidP="00E9022A">
            <w:pPr>
              <w:jc w:val="both"/>
            </w:pPr>
          </w:p>
        </w:tc>
      </w:tr>
    </w:tbl>
    <w:p w:rsidR="00E63F2B" w:rsidRDefault="00E63F2B" w:rsidP="00E9022A"/>
    <w:sectPr w:rsidR="00E63F2B" w:rsidSect="008E07E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E59D4"/>
    <w:rsid w:val="00017742"/>
    <w:rsid w:val="000532EF"/>
    <w:rsid w:val="00067705"/>
    <w:rsid w:val="0016019F"/>
    <w:rsid w:val="002C2D7A"/>
    <w:rsid w:val="003717D5"/>
    <w:rsid w:val="00401822"/>
    <w:rsid w:val="005A14A4"/>
    <w:rsid w:val="005C3B8A"/>
    <w:rsid w:val="008E07E8"/>
    <w:rsid w:val="008E4FEF"/>
    <w:rsid w:val="008E59D4"/>
    <w:rsid w:val="008F6354"/>
    <w:rsid w:val="00917EBD"/>
    <w:rsid w:val="0094455A"/>
    <w:rsid w:val="0098057E"/>
    <w:rsid w:val="009B5D01"/>
    <w:rsid w:val="00A55F78"/>
    <w:rsid w:val="00B1418C"/>
    <w:rsid w:val="00B367AC"/>
    <w:rsid w:val="00BB600C"/>
    <w:rsid w:val="00C876D0"/>
    <w:rsid w:val="00D3080A"/>
    <w:rsid w:val="00D633F1"/>
    <w:rsid w:val="00D92CB6"/>
    <w:rsid w:val="00E63F2B"/>
    <w:rsid w:val="00E9022A"/>
    <w:rsid w:val="00E92237"/>
    <w:rsid w:val="00ED095A"/>
    <w:rsid w:val="00EE0AB1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62360-19AD-482A-AD23-AC6867DC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1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23</cp:revision>
  <dcterms:created xsi:type="dcterms:W3CDTF">2011-09-23T07:25:00Z</dcterms:created>
  <dcterms:modified xsi:type="dcterms:W3CDTF">2018-03-22T08:58:00Z</dcterms:modified>
</cp:coreProperties>
</file>