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6463D8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7944" cy="2133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3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4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6463D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463D8">
              <w:rPr>
                <w:rFonts w:ascii="Times New Roman" w:hAnsi="Times New Roman"/>
                <w:b/>
                <w:sz w:val="24"/>
                <w:szCs w:val="24"/>
              </w:rPr>
              <w:t>Лунатик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6463D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AE5B79">
              <w:rPr>
                <w:rFonts w:ascii="Times New Roman" w:hAnsi="Times New Roman"/>
                <w:sz w:val="24"/>
                <w:szCs w:val="24"/>
              </w:rPr>
              <w:t>750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BD3334">
              <w:rPr>
                <w:rFonts w:ascii="Times New Roman" w:hAnsi="Times New Roman"/>
                <w:sz w:val="24"/>
                <w:szCs w:val="24"/>
              </w:rPr>
              <w:t>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AE5B79">
              <w:rPr>
                <w:rFonts w:ascii="Times New Roman" w:hAnsi="Times New Roman"/>
                <w:sz w:val="24"/>
                <w:szCs w:val="24"/>
              </w:rPr>
              <w:t>970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</w:t>
            </w:r>
            <w:r w:rsidR="00AE5B79">
              <w:rPr>
                <w:rFonts w:ascii="Times New Roman" w:hAnsi="Times New Roman"/>
                <w:sz w:val="24"/>
                <w:szCs w:val="24"/>
              </w:rPr>
              <w:t>выполнено в тематике «Галактика»</w:t>
            </w:r>
            <w:bookmarkStart w:id="0" w:name="_GoBack"/>
            <w:bookmarkEnd w:id="0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DB7871" w:rsidRPr="00F727A4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выполнена из влагостойкой фанеры, размер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Сиденье выполнено из влагостойкой фанеры, размер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должны быть изготовлены из влагостойкой фанеры, толщиной не менее 18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 w:rsidR="008F3660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Default="00BD3334" w:rsidP="00BD33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 мм, ширина – 105 мм, изготовлена из ламинированной нескользящей фанеры, толщиной не менее 18 мм.</w:t>
            </w:r>
          </w:p>
          <w:p w:rsidR="00DB7871" w:rsidRDefault="00EC5900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Пружина должна быть закреплена с двух сторон в стаканах, изготовленных из металлической трубы, диаметром не менее 133 мм.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294660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EC5900" w:rsidRPr="008D25C8" w:rsidRDefault="00EC5900" w:rsidP="00EC59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красками,  стойкими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D3334" w:rsidRPr="008D25C8" w:rsidRDefault="0050246E" w:rsidP="00EC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предварительной  антикоррозийной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C590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539E1"/>
    <w:rsid w:val="000C21A7"/>
    <w:rsid w:val="000F08BA"/>
    <w:rsid w:val="001B1EA5"/>
    <w:rsid w:val="00294660"/>
    <w:rsid w:val="002F5B59"/>
    <w:rsid w:val="003736FE"/>
    <w:rsid w:val="0045474A"/>
    <w:rsid w:val="0046474B"/>
    <w:rsid w:val="00501C0E"/>
    <w:rsid w:val="0050246E"/>
    <w:rsid w:val="00557061"/>
    <w:rsid w:val="006463D8"/>
    <w:rsid w:val="00767FD7"/>
    <w:rsid w:val="008F3660"/>
    <w:rsid w:val="00A40974"/>
    <w:rsid w:val="00AE5B79"/>
    <w:rsid w:val="00BD3334"/>
    <w:rsid w:val="00BE44C7"/>
    <w:rsid w:val="00C81BBD"/>
    <w:rsid w:val="00C91C27"/>
    <w:rsid w:val="00CC02DE"/>
    <w:rsid w:val="00D34247"/>
    <w:rsid w:val="00D40F7F"/>
    <w:rsid w:val="00DB7871"/>
    <w:rsid w:val="00E36D46"/>
    <w:rsid w:val="00EC5900"/>
    <w:rsid w:val="00EE7152"/>
    <w:rsid w:val="00F1332E"/>
    <w:rsid w:val="00F2785D"/>
    <w:rsid w:val="00F56ACA"/>
    <w:rsid w:val="00F727A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E653-19F5-4F95-8062-B335FC4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Маслова Лариса Васильевна</cp:lastModifiedBy>
  <cp:revision>2</cp:revision>
  <dcterms:created xsi:type="dcterms:W3CDTF">2019-03-14T09:25:00Z</dcterms:created>
  <dcterms:modified xsi:type="dcterms:W3CDTF">2019-03-14T09:25:00Z</dcterms:modified>
</cp:coreProperties>
</file>