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875"/>
      </w:tblGrid>
      <w:tr w:rsidR="00320C98" w:rsidRPr="00FC6878" w:rsidTr="00B63DBD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320C98" w:rsidRPr="00667B52" w:rsidRDefault="0030643D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3450" cy="150749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53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50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5" w:type="dxa"/>
            <w:shd w:val="clear" w:color="auto" w:fill="auto"/>
          </w:tcPr>
          <w:p w:rsidR="00320C98" w:rsidRPr="00183A6C" w:rsidRDefault="00165C11" w:rsidP="00B63D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Качал</w:t>
            </w:r>
            <w:r w:rsidR="004B3CC8">
              <w:rPr>
                <w:rFonts w:ascii="Times New Roman" w:hAnsi="Times New Roman"/>
                <w:b/>
                <w:sz w:val="24"/>
                <w:szCs w:val="24"/>
              </w:rPr>
              <w:t>ка-</w:t>
            </w:r>
            <w:r w:rsidR="00320C98" w:rsidRPr="00FC6878">
              <w:rPr>
                <w:rFonts w:ascii="Times New Roman" w:hAnsi="Times New Roman"/>
                <w:b/>
                <w:sz w:val="24"/>
                <w:szCs w:val="24"/>
              </w:rPr>
              <w:t>баланс</w:t>
            </w:r>
            <w:r w:rsidR="004B3CC8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320C98" w:rsidRPr="00FC687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9A46FF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5C6E43">
              <w:rPr>
                <w:rFonts w:ascii="Times New Roman" w:hAnsi="Times New Roman"/>
                <w:b/>
                <w:sz w:val="24"/>
                <w:szCs w:val="24"/>
              </w:rPr>
              <w:t>Ёлка</w:t>
            </w:r>
            <w:r w:rsidR="009A46F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292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013B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272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C6E4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320C98" w:rsidRPr="00FC6878" w:rsidRDefault="0029237F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не менее: длина – 2</w:t>
            </w:r>
            <w:r w:rsidR="00221330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м, ширина - </w:t>
            </w:r>
            <w:r w:rsidR="00221330">
              <w:rPr>
                <w:rFonts w:ascii="Times New Roman" w:hAnsi="Times New Roman"/>
                <w:sz w:val="24"/>
                <w:szCs w:val="24"/>
              </w:rPr>
              <w:t>5</w:t>
            </w:r>
            <w:r w:rsidR="0030643D" w:rsidRPr="0030643D">
              <w:rPr>
                <w:rFonts w:ascii="Times New Roman" w:hAnsi="Times New Roman"/>
                <w:sz w:val="24"/>
                <w:szCs w:val="24"/>
              </w:rPr>
              <w:t>9</w:t>
            </w:r>
            <w:r w:rsidR="0022133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высота - </w:t>
            </w:r>
            <w:r w:rsidR="00221330">
              <w:rPr>
                <w:rFonts w:ascii="Times New Roman" w:hAnsi="Times New Roman"/>
                <w:sz w:val="24"/>
                <w:szCs w:val="24"/>
              </w:rPr>
              <w:t>910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320C98" w:rsidRPr="00FC6878" w:rsidRDefault="00183A6C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 предназначена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3 лет и старше.</w:t>
            </w:r>
          </w:p>
          <w:p w:rsidR="0029237F" w:rsidRDefault="00183A6C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имеет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резиновые амортизаторы под сиденьями, ручки и спинку. </w:t>
            </w:r>
          </w:p>
          <w:p w:rsidR="00B2013B" w:rsidRDefault="00B2013B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Спинка изготовлена из влагостойкой березовой фанеры</w:t>
            </w:r>
            <w:r w:rsidR="006E232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толщиной не менее 18 мм, </w:t>
            </w:r>
            <w:r w:rsidR="006E2326">
              <w:rPr>
                <w:rFonts w:ascii="Times New Roman" w:hAnsi="Times New Roman"/>
                <w:sz w:val="24"/>
                <w:szCs w:val="24"/>
              </w:rPr>
              <w:t xml:space="preserve">имеет </w:t>
            </w:r>
            <w:r>
              <w:rPr>
                <w:rFonts w:ascii="Times New Roman" w:hAnsi="Times New Roman"/>
                <w:sz w:val="24"/>
                <w:szCs w:val="24"/>
              </w:rPr>
              <w:t>размеры не менее: ширина – 260 мм, высота – 33</w:t>
            </w:r>
            <w:r w:rsidR="00E70F3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6E2326" w:rsidRDefault="006E2326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Ручки, изготовлены из металлической трубы, диаметром не менее </w:t>
            </w:r>
            <w:r w:rsidR="00BA2CA0">
              <w:rPr>
                <w:rFonts w:ascii="Times New Roman" w:hAnsi="Times New Roman"/>
                <w:sz w:val="24"/>
                <w:szCs w:val="24"/>
              </w:rPr>
              <w:t>21</w:t>
            </w:r>
            <w:r w:rsidR="00221330">
              <w:rPr>
                <w:rFonts w:ascii="Times New Roman" w:hAnsi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B2013B" w:rsidRDefault="00B2013B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13B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 w:rsidR="00183A6C">
              <w:rPr>
                <w:rFonts w:ascii="Times New Roman" w:hAnsi="Times New Roman"/>
                <w:sz w:val="24"/>
                <w:szCs w:val="24"/>
              </w:rPr>
              <w:t>качалки-балансира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изготовлено</w:t>
            </w:r>
            <w:r w:rsidR="00DC0D29">
              <w:rPr>
                <w:rFonts w:ascii="Times New Roman" w:hAnsi="Times New Roman"/>
                <w:sz w:val="24"/>
                <w:szCs w:val="24"/>
              </w:rPr>
              <w:t xml:space="preserve"> из двух, склеенных между собой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слоев: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калиброванного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пиломатериала</w:t>
            </w:r>
            <w:r w:rsidR="00BA2CA0">
              <w:rPr>
                <w:rFonts w:ascii="Times New Roman" w:hAnsi="Times New Roman"/>
                <w:sz w:val="24"/>
                <w:szCs w:val="24"/>
              </w:rPr>
              <w:t xml:space="preserve"> хвойных пород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и березовой влагостойкой фанеры толщиной не менее 9 мм,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имеет </w:t>
            </w:r>
            <w:r w:rsidR="00DC0D29">
              <w:rPr>
                <w:rFonts w:ascii="Times New Roman" w:hAnsi="Times New Roman"/>
                <w:sz w:val="24"/>
                <w:szCs w:val="24"/>
              </w:rPr>
              <w:t xml:space="preserve">общую </w:t>
            </w:r>
            <w:r w:rsidR="00535E14">
              <w:rPr>
                <w:rFonts w:ascii="Times New Roman" w:hAnsi="Times New Roman"/>
                <w:sz w:val="24"/>
                <w:szCs w:val="24"/>
              </w:rPr>
              <w:t>толщину не менее 4</w:t>
            </w:r>
            <w:r w:rsidR="00183A6C">
              <w:rPr>
                <w:rFonts w:ascii="Times New Roman" w:hAnsi="Times New Roman"/>
                <w:sz w:val="24"/>
                <w:szCs w:val="24"/>
              </w:rPr>
              <w:t>0 мм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>для придания жесткости 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B3DC0">
              <w:rPr>
                <w:rFonts w:ascii="Times New Roman" w:hAnsi="Times New Roman"/>
                <w:sz w:val="24"/>
                <w:szCs w:val="24"/>
              </w:rPr>
              <w:t xml:space="preserve"> Каркас</w:t>
            </w:r>
            <w:r w:rsidR="00BA2CA0">
              <w:rPr>
                <w:rFonts w:ascii="Times New Roman" w:hAnsi="Times New Roman"/>
                <w:sz w:val="24"/>
                <w:szCs w:val="24"/>
              </w:rPr>
              <w:t xml:space="preserve"> основания должен быть изготовлен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</w:t>
            </w:r>
            <w:r w:rsidR="00BA2CA0">
              <w:rPr>
                <w:rFonts w:ascii="Times New Roman" w:hAnsi="Times New Roman"/>
                <w:sz w:val="24"/>
                <w:szCs w:val="24"/>
              </w:rPr>
              <w:t xml:space="preserve">ы, </w:t>
            </w:r>
            <w:r w:rsidR="006E2326">
              <w:rPr>
                <w:rFonts w:ascii="Times New Roman" w:hAnsi="Times New Roman"/>
                <w:sz w:val="24"/>
                <w:szCs w:val="24"/>
              </w:rPr>
              <w:t xml:space="preserve">диаметром не менее </w:t>
            </w:r>
            <w:r w:rsidR="00BA2CA0">
              <w:rPr>
                <w:rFonts w:ascii="Times New Roman" w:hAnsi="Times New Roman"/>
                <w:sz w:val="24"/>
                <w:szCs w:val="24"/>
              </w:rPr>
              <w:t>33</w:t>
            </w:r>
            <w:r w:rsidR="007E6D07">
              <w:rPr>
                <w:rFonts w:ascii="Times New Roman" w:hAnsi="Times New Roman"/>
                <w:sz w:val="24"/>
                <w:szCs w:val="24"/>
              </w:rPr>
              <w:t>,5</w:t>
            </w:r>
            <w:r w:rsidR="006E2326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27249C" w:rsidRDefault="0027249C" w:rsidP="00272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боковых сторонах металлического каркаса (по центру изделия) имеются декоративные накладки в виде </w:t>
            </w:r>
            <w:r w:rsidR="0030643D">
              <w:rPr>
                <w:rFonts w:ascii="Times New Roman" w:hAnsi="Times New Roman"/>
                <w:sz w:val="24"/>
                <w:szCs w:val="24"/>
              </w:rPr>
              <w:t>ёлки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размерами не менее: ширина – </w:t>
            </w:r>
            <w:r w:rsidR="0030643D">
              <w:rPr>
                <w:rFonts w:ascii="Times New Roman" w:hAnsi="Times New Roman"/>
                <w:sz w:val="24"/>
                <w:szCs w:val="24"/>
              </w:rPr>
              <w:t>660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высота – 8</w:t>
            </w:r>
            <w:r w:rsidR="0030643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мм, которая должна быть изготовлена из влагостойкой фанеры, толщиной не менее 18 мм. Декоративные элементы должны быть изготовлены из влагостойкой фанеры, толщиной не менее 9 мм. </w:t>
            </w:r>
          </w:p>
          <w:p w:rsidR="0029237F" w:rsidRDefault="004E7686" w:rsidP="004E7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A12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</w:t>
            </w: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водостойкой фанерой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марки ФСФ, из лиственных пород.                                                                                                                                                    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320C98" w:rsidRPr="00FC6878" w:rsidRDefault="00320C98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320C98" w:rsidRPr="00FC6878" w:rsidRDefault="00320C98" w:rsidP="00A12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Все крепежные элементы оцинкованы, выступающие </w:t>
            </w:r>
            <w:r w:rsidR="00A1211B">
              <w:rPr>
                <w:rFonts w:ascii="Times New Roman" w:hAnsi="Times New Roman"/>
                <w:sz w:val="24"/>
                <w:szCs w:val="24"/>
              </w:rPr>
              <w:t>концы болтовых соединений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должны закрываться пластиковыми заглушками.</w:t>
            </w:r>
          </w:p>
        </w:tc>
      </w:tr>
    </w:tbl>
    <w:p w:rsidR="00927E16" w:rsidRDefault="00927E16"/>
    <w:sectPr w:rsidR="00927E16" w:rsidSect="00320C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8D"/>
    <w:rsid w:val="00132A7D"/>
    <w:rsid w:val="00165C11"/>
    <w:rsid w:val="00183A6C"/>
    <w:rsid w:val="001B288D"/>
    <w:rsid w:val="00221330"/>
    <w:rsid w:val="0027249C"/>
    <w:rsid w:val="0029237F"/>
    <w:rsid w:val="002D4DF6"/>
    <w:rsid w:val="0030643D"/>
    <w:rsid w:val="00320C98"/>
    <w:rsid w:val="00485CBA"/>
    <w:rsid w:val="004B3CC8"/>
    <w:rsid w:val="004E7686"/>
    <w:rsid w:val="00535E14"/>
    <w:rsid w:val="005C6E43"/>
    <w:rsid w:val="006C6515"/>
    <w:rsid w:val="006E2326"/>
    <w:rsid w:val="007A7680"/>
    <w:rsid w:val="007E6D07"/>
    <w:rsid w:val="008B40EC"/>
    <w:rsid w:val="00927E16"/>
    <w:rsid w:val="009A46FF"/>
    <w:rsid w:val="009A7AD6"/>
    <w:rsid w:val="009F735F"/>
    <w:rsid w:val="00A1211B"/>
    <w:rsid w:val="00A74168"/>
    <w:rsid w:val="00AB36DD"/>
    <w:rsid w:val="00B2013B"/>
    <w:rsid w:val="00B63DBD"/>
    <w:rsid w:val="00BA2CA0"/>
    <w:rsid w:val="00C06320"/>
    <w:rsid w:val="00DC0D29"/>
    <w:rsid w:val="00E70F3B"/>
    <w:rsid w:val="00FB3DC0"/>
    <w:rsid w:val="00F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FFE80-DF12-4F63-B983-F3ADA8BD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Маслова Лариса Васильевна</cp:lastModifiedBy>
  <cp:revision>9</cp:revision>
  <dcterms:created xsi:type="dcterms:W3CDTF">2018-01-24T08:01:00Z</dcterms:created>
  <dcterms:modified xsi:type="dcterms:W3CDTF">2020-04-17T03:30:00Z</dcterms:modified>
</cp:coreProperties>
</file>