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0348"/>
      </w:tblGrid>
      <w:tr w:rsidR="00DB7871" w:rsidRPr="008D25C8" w:rsidTr="0045474A">
        <w:tc>
          <w:tcPr>
            <w:tcW w:w="4786" w:type="dxa"/>
            <w:shd w:val="clear" w:color="auto" w:fill="auto"/>
            <w:vAlign w:val="center"/>
          </w:tcPr>
          <w:p w:rsidR="00DB7871" w:rsidRPr="008D25C8" w:rsidRDefault="00DD7F03" w:rsidP="00F56A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42533" cy="298698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0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8994" cy="3007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8" w:type="dxa"/>
            <w:shd w:val="clear" w:color="auto" w:fill="auto"/>
          </w:tcPr>
          <w:p w:rsidR="00DB7871" w:rsidRPr="006F3B86" w:rsidRDefault="00DB7871" w:rsidP="005570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D25C8">
              <w:rPr>
                <w:rFonts w:ascii="Times New Roman" w:hAnsi="Times New Roman"/>
                <w:b/>
                <w:sz w:val="24"/>
                <w:szCs w:val="24"/>
              </w:rPr>
              <w:t>Качалка на пружине</w:t>
            </w:r>
            <w:r w:rsidR="008E26E7">
              <w:rPr>
                <w:rFonts w:ascii="Times New Roman" w:hAnsi="Times New Roman"/>
                <w:b/>
                <w:sz w:val="24"/>
                <w:szCs w:val="24"/>
              </w:rPr>
              <w:t xml:space="preserve"> «Дельфин» 0101</w:t>
            </w:r>
            <w:bookmarkStart w:id="0" w:name="_GoBack"/>
            <w:bookmarkEnd w:id="0"/>
          </w:p>
          <w:p w:rsidR="00DB7871" w:rsidRPr="008D25C8" w:rsidRDefault="00DB7871" w:rsidP="00557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8E26E7">
              <w:rPr>
                <w:rFonts w:ascii="Times New Roman" w:hAnsi="Times New Roman"/>
                <w:sz w:val="24"/>
                <w:szCs w:val="24"/>
              </w:rPr>
              <w:t>930</w:t>
            </w:r>
            <w:r w:rsidR="00053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ширина – </w:t>
            </w:r>
            <w:r w:rsidR="008E26E7">
              <w:rPr>
                <w:rFonts w:ascii="Times New Roman" w:hAnsi="Times New Roman"/>
                <w:sz w:val="24"/>
                <w:szCs w:val="24"/>
              </w:rPr>
              <w:t>480</w:t>
            </w:r>
            <w:r w:rsidR="00053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высота – </w:t>
            </w:r>
            <w:r w:rsidR="008E26E7">
              <w:rPr>
                <w:rFonts w:ascii="Times New Roman" w:hAnsi="Times New Roman"/>
                <w:sz w:val="24"/>
                <w:szCs w:val="24"/>
              </w:rPr>
              <w:t>9</w:t>
            </w:r>
            <w:r w:rsidR="00787A59">
              <w:rPr>
                <w:rFonts w:ascii="Times New Roman" w:hAnsi="Times New Roman"/>
                <w:sz w:val="24"/>
                <w:szCs w:val="24"/>
              </w:rPr>
              <w:t>30</w:t>
            </w:r>
            <w:r w:rsidR="00053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DB7871" w:rsidRPr="008D25C8" w:rsidRDefault="00DB7871" w:rsidP="00557061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Изделие представляет собой фанерную конструкцию в виде </w:t>
            </w:r>
            <w:r w:rsidR="008E26E7">
              <w:rPr>
                <w:rFonts w:ascii="Times New Roman" w:hAnsi="Times New Roman"/>
                <w:sz w:val="24"/>
                <w:szCs w:val="24"/>
              </w:rPr>
              <w:t>дельфина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и предназначен</w:t>
            </w:r>
            <w:r w:rsidR="00BD3334">
              <w:rPr>
                <w:rFonts w:ascii="Times New Roman" w:hAnsi="Times New Roman"/>
                <w:sz w:val="24"/>
                <w:szCs w:val="24"/>
              </w:rPr>
              <w:t>о для детей в возрасте от 3 до 8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развитию и укреплению мышечной системы, тренировки вестибулярного аппарата, ориентировки в пространстве.</w:t>
            </w:r>
          </w:p>
          <w:p w:rsidR="00DB7871" w:rsidRPr="008D25C8" w:rsidRDefault="00DB7871" w:rsidP="00557061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>Качалка состоит из подножки (ступенька), поручней для р</w:t>
            </w:r>
            <w:r w:rsidR="00CD03BE">
              <w:rPr>
                <w:rFonts w:ascii="Times New Roman" w:hAnsi="Times New Roman"/>
                <w:sz w:val="24"/>
                <w:szCs w:val="24"/>
              </w:rPr>
              <w:t>ук, сиденья, спинки, пружины.</w:t>
            </w:r>
          </w:p>
          <w:p w:rsidR="00705BEF" w:rsidRDefault="00705BEF" w:rsidP="00705B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Спинка выполнена из влагостойкой фанеры, толщиной не менее 18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мм.,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размеры не менее: высота – 300 мм., ширина – 450 мм. Сиденье выполнено из влагостойкой фанеры, толщиной не менее 18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мм.,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размеры не менее: высота – 300 мм., ширина – 450 мм.. Пружина диаметром не менее 118 мм.</w:t>
            </w:r>
          </w:p>
          <w:p w:rsidR="00BD3334" w:rsidRDefault="00BD3334" w:rsidP="00BD33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>Ступенька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имеет размеры не менее: длина – </w:t>
            </w:r>
            <w:r w:rsidR="00787A5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50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мм.,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ширина – 105 мм., изготовлена из ламинированной нескользящей фанеры, толщиной не менее 18 мм.</w:t>
            </w:r>
          </w:p>
          <w:p w:rsidR="00DB7871" w:rsidRDefault="00093295" w:rsidP="005570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Пружина должна быть закреплена с двух сторон в стаканах, изготовленных из металлической трубы</w:t>
            </w:r>
            <w:r w:rsidR="00DB7871" w:rsidRPr="008D25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B1EA5">
              <w:rPr>
                <w:rFonts w:ascii="Times New Roman" w:hAnsi="Times New Roman"/>
                <w:sz w:val="24"/>
                <w:szCs w:val="24"/>
              </w:rPr>
              <w:t xml:space="preserve">диаметром </w:t>
            </w:r>
            <w:r w:rsidR="00DB7871" w:rsidRPr="008D25C8">
              <w:rPr>
                <w:rFonts w:ascii="Times New Roman" w:hAnsi="Times New Roman"/>
                <w:sz w:val="24"/>
                <w:szCs w:val="24"/>
              </w:rPr>
              <w:t xml:space="preserve">не менее 133 мм. Ручки выполнены из </w:t>
            </w:r>
            <w:r w:rsidR="00F727A4">
              <w:rPr>
                <w:rFonts w:ascii="Times New Roman" w:hAnsi="Times New Roman"/>
                <w:sz w:val="24"/>
                <w:szCs w:val="24"/>
              </w:rPr>
              <w:t xml:space="preserve">металлической </w:t>
            </w:r>
            <w:r w:rsidR="00DB7871" w:rsidRPr="008D25C8">
              <w:rPr>
                <w:rFonts w:ascii="Times New Roman" w:hAnsi="Times New Roman"/>
                <w:sz w:val="24"/>
                <w:szCs w:val="24"/>
              </w:rPr>
              <w:t>трубы</w:t>
            </w:r>
            <w:r w:rsidR="00BD33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диаметром не менее </w:t>
            </w:r>
            <w:r w:rsidR="00787A59">
              <w:rPr>
                <w:rFonts w:ascii="Times New Roman" w:hAnsi="Times New Roman"/>
                <w:color w:val="000000"/>
                <w:sz w:val="24"/>
                <w:szCs w:val="24"/>
              </w:rPr>
              <w:t>21,3</w:t>
            </w:r>
            <w:r w:rsidR="00F727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B7871" w:rsidRPr="008D25C8">
              <w:rPr>
                <w:rFonts w:ascii="Times New Roman" w:hAnsi="Times New Roman"/>
                <w:color w:val="000000"/>
                <w:sz w:val="24"/>
                <w:szCs w:val="24"/>
              </w:rPr>
              <w:t>мм.</w:t>
            </w:r>
          </w:p>
          <w:p w:rsidR="00CD03BE" w:rsidRDefault="00CD03BE" w:rsidP="005024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</w:t>
            </w:r>
            <w:r w:rsidR="000932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льзуемая фанера должна быть влагостойкой</w:t>
            </w:r>
            <w:r w:rsidRPr="00001C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фанерой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марки ФСФ, из лиственных пород.                                                                                                                                                    </w:t>
            </w:r>
          </w:p>
          <w:p w:rsidR="0050246E" w:rsidRPr="0050246E" w:rsidRDefault="0050246E" w:rsidP="005024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46E"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</w:t>
            </w:r>
            <w:r w:rsidR="00787A59">
              <w:rPr>
                <w:rFonts w:ascii="Times New Roman" w:hAnsi="Times New Roman"/>
                <w:sz w:val="24"/>
                <w:szCs w:val="24"/>
              </w:rPr>
              <w:t xml:space="preserve"> крепеж оцинкован</w:t>
            </w:r>
            <w:r w:rsidRPr="005024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D3334" w:rsidRPr="008D25C8" w:rsidRDefault="0050246E" w:rsidP="00EB7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46E"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 антикоррозийной обработкой. Выступающие </w:t>
            </w:r>
            <w:r w:rsidR="00567922">
              <w:rPr>
                <w:rFonts w:ascii="Times New Roman" w:hAnsi="Times New Roman"/>
                <w:sz w:val="24"/>
                <w:szCs w:val="24"/>
              </w:rPr>
              <w:t>концы</w:t>
            </w:r>
            <w:r w:rsidRPr="0050246E">
              <w:rPr>
                <w:rFonts w:ascii="Times New Roman" w:hAnsi="Times New Roman"/>
                <w:sz w:val="24"/>
                <w:szCs w:val="24"/>
              </w:rPr>
              <w:t xml:space="preserve"> болтовы</w:t>
            </w:r>
            <w:r w:rsidR="00567922">
              <w:rPr>
                <w:rFonts w:ascii="Times New Roman" w:hAnsi="Times New Roman"/>
                <w:sz w:val="24"/>
                <w:szCs w:val="24"/>
              </w:rPr>
              <w:t>х соединений</w:t>
            </w:r>
            <w:r w:rsidRPr="0050246E">
              <w:rPr>
                <w:rFonts w:ascii="Times New Roman" w:hAnsi="Times New Roman"/>
                <w:sz w:val="24"/>
                <w:szCs w:val="24"/>
              </w:rPr>
              <w:t xml:space="preserve"> должны закры</w:t>
            </w:r>
            <w:r w:rsidR="00EB75E0">
              <w:rPr>
                <w:rFonts w:ascii="Times New Roman" w:hAnsi="Times New Roman"/>
                <w:sz w:val="24"/>
                <w:szCs w:val="24"/>
              </w:rPr>
              <w:t>ваться пластиковыми заглушками.</w:t>
            </w:r>
          </w:p>
        </w:tc>
      </w:tr>
    </w:tbl>
    <w:p w:rsidR="003736FE" w:rsidRDefault="003736FE"/>
    <w:sectPr w:rsidR="003736FE" w:rsidSect="00DB787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C81BBD"/>
    <w:rsid w:val="000442D8"/>
    <w:rsid w:val="000539E1"/>
    <w:rsid w:val="00081D7F"/>
    <w:rsid w:val="00093295"/>
    <w:rsid w:val="000C21A7"/>
    <w:rsid w:val="001B1EA5"/>
    <w:rsid w:val="00267FA5"/>
    <w:rsid w:val="002A5F42"/>
    <w:rsid w:val="003736FE"/>
    <w:rsid w:val="0045474A"/>
    <w:rsid w:val="0046474B"/>
    <w:rsid w:val="0050246E"/>
    <w:rsid w:val="00557061"/>
    <w:rsid w:val="00567922"/>
    <w:rsid w:val="005A683A"/>
    <w:rsid w:val="00653257"/>
    <w:rsid w:val="006F3B86"/>
    <w:rsid w:val="00705BEF"/>
    <w:rsid w:val="00787A59"/>
    <w:rsid w:val="00790BEC"/>
    <w:rsid w:val="008E26E7"/>
    <w:rsid w:val="008F3660"/>
    <w:rsid w:val="008F6F2F"/>
    <w:rsid w:val="009B7820"/>
    <w:rsid w:val="00A40974"/>
    <w:rsid w:val="00A5685C"/>
    <w:rsid w:val="00A6173F"/>
    <w:rsid w:val="00BD3334"/>
    <w:rsid w:val="00BE44C7"/>
    <w:rsid w:val="00C81BBD"/>
    <w:rsid w:val="00C91C27"/>
    <w:rsid w:val="00CC02DE"/>
    <w:rsid w:val="00CD03BE"/>
    <w:rsid w:val="00CF2C57"/>
    <w:rsid w:val="00D34247"/>
    <w:rsid w:val="00D40F7F"/>
    <w:rsid w:val="00DB7871"/>
    <w:rsid w:val="00DD7F03"/>
    <w:rsid w:val="00E36D46"/>
    <w:rsid w:val="00EB75E0"/>
    <w:rsid w:val="00F1332E"/>
    <w:rsid w:val="00F2785D"/>
    <w:rsid w:val="00F56ACA"/>
    <w:rsid w:val="00F727A4"/>
    <w:rsid w:val="00F833C8"/>
    <w:rsid w:val="00F9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B6056-F120-42FE-822E-8FE20D31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8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7A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2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14</cp:revision>
  <cp:lastPrinted>2017-03-29T09:33:00Z</cp:lastPrinted>
  <dcterms:created xsi:type="dcterms:W3CDTF">2015-04-24T08:39:00Z</dcterms:created>
  <dcterms:modified xsi:type="dcterms:W3CDTF">2018-03-20T08:38:00Z</dcterms:modified>
</cp:coreProperties>
</file>