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778"/>
        <w:gridCol w:w="9214"/>
      </w:tblGrid>
      <w:tr w:rsidR="00401822" w:rsidTr="00561CFB">
        <w:trPr>
          <w:trHeight w:val="424"/>
        </w:trPr>
        <w:tc>
          <w:tcPr>
            <w:tcW w:w="5778" w:type="dxa"/>
            <w:vAlign w:val="center"/>
          </w:tcPr>
          <w:p w:rsidR="00401822" w:rsidRDefault="0032795B" w:rsidP="00D3080A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160742" cy="242925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1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394" cy="245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214" w:type="dxa"/>
          </w:tcPr>
          <w:p w:rsidR="00401822" w:rsidRPr="00297AC3" w:rsidRDefault="00561CFB" w:rsidP="00561CFB">
            <w:pPr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Песочный к</w:t>
            </w:r>
            <w:r w:rsidR="00AB1E66">
              <w:rPr>
                <w:b/>
                <w:sz w:val="24"/>
                <w:szCs w:val="24"/>
              </w:rPr>
              <w:t>омплекс «</w:t>
            </w:r>
            <w:r>
              <w:rPr>
                <w:b/>
                <w:sz w:val="24"/>
                <w:szCs w:val="24"/>
              </w:rPr>
              <w:t>Лесная поляна</w:t>
            </w:r>
            <w:r w:rsidR="00AB1E66">
              <w:rPr>
                <w:b/>
                <w:sz w:val="24"/>
                <w:szCs w:val="24"/>
              </w:rPr>
              <w:t>» 0215</w:t>
            </w:r>
          </w:p>
          <w:p w:rsidR="00401822" w:rsidRPr="00297AC3" w:rsidRDefault="00401822" w:rsidP="00C121DF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 xml:space="preserve">Размеры не менее: длина – </w:t>
            </w:r>
            <w:r w:rsidR="00AB1E66">
              <w:rPr>
                <w:sz w:val="24"/>
                <w:szCs w:val="24"/>
              </w:rPr>
              <w:t>48</w:t>
            </w:r>
            <w:r w:rsidR="00B0544D">
              <w:rPr>
                <w:sz w:val="24"/>
                <w:szCs w:val="24"/>
              </w:rPr>
              <w:t>3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ширина - </w:t>
            </w:r>
            <w:r w:rsidR="00AB1E66">
              <w:rPr>
                <w:sz w:val="24"/>
                <w:szCs w:val="24"/>
              </w:rPr>
              <w:t>273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мм, высота - </w:t>
            </w:r>
            <w:r w:rsidR="00AB1E66">
              <w:rPr>
                <w:sz w:val="24"/>
                <w:szCs w:val="24"/>
              </w:rPr>
              <w:t>154</w:t>
            </w:r>
            <w:r w:rsidR="00017742">
              <w:rPr>
                <w:sz w:val="24"/>
                <w:szCs w:val="24"/>
              </w:rPr>
              <w:t>0</w:t>
            </w:r>
            <w:r w:rsidRPr="00297AC3">
              <w:rPr>
                <w:sz w:val="24"/>
                <w:szCs w:val="24"/>
              </w:rPr>
              <w:t xml:space="preserve"> мм.</w:t>
            </w:r>
          </w:p>
          <w:p w:rsidR="00401822" w:rsidRPr="00297AC3" w:rsidRDefault="00017742" w:rsidP="00C121DF">
            <w:pPr>
              <w:spacing w:line="276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ком</w:t>
            </w:r>
            <w:r w:rsidR="00401822" w:rsidRPr="00297AC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 w:rsidR="00401822" w:rsidRPr="00297AC3">
              <w:rPr>
                <w:sz w:val="24"/>
                <w:szCs w:val="24"/>
              </w:rPr>
              <w:t>екс состоит из соединенных между собой декоративным ограждением следующих элементов:</w:t>
            </w:r>
          </w:p>
          <w:p w:rsidR="00AB1E66" w:rsidRDefault="00401822" w:rsidP="00C121DF">
            <w:pPr>
              <w:spacing w:line="276" w:lineRule="auto"/>
              <w:ind w:firstLine="284"/>
              <w:rPr>
                <w:sz w:val="24"/>
                <w:szCs w:val="24"/>
              </w:rPr>
            </w:pPr>
            <w:r w:rsidRPr="00297AC3">
              <w:rPr>
                <w:sz w:val="24"/>
                <w:szCs w:val="24"/>
              </w:rPr>
              <w:t>- песочницы</w:t>
            </w:r>
            <w:r w:rsidR="00561CFB">
              <w:rPr>
                <w:sz w:val="24"/>
                <w:szCs w:val="24"/>
              </w:rPr>
              <w:t xml:space="preserve"> с декоративным элементом</w:t>
            </w:r>
            <w:r w:rsidRPr="00297AC3">
              <w:rPr>
                <w:sz w:val="24"/>
                <w:szCs w:val="24"/>
              </w:rPr>
              <w:t xml:space="preserve"> в виде </w:t>
            </w:r>
            <w:r w:rsidR="00AB1E66">
              <w:rPr>
                <w:sz w:val="24"/>
                <w:szCs w:val="24"/>
              </w:rPr>
              <w:t>гриба</w:t>
            </w:r>
            <w:r w:rsidRPr="00297AC3">
              <w:rPr>
                <w:sz w:val="24"/>
                <w:szCs w:val="24"/>
              </w:rPr>
              <w:t>,</w:t>
            </w:r>
            <w:r w:rsidR="00561CFB">
              <w:rPr>
                <w:sz w:val="24"/>
                <w:szCs w:val="24"/>
              </w:rPr>
              <w:t xml:space="preserve"> с</w:t>
            </w:r>
            <w:r w:rsidR="00017742">
              <w:rPr>
                <w:sz w:val="24"/>
                <w:szCs w:val="24"/>
              </w:rPr>
              <w:t xml:space="preserve"> </w:t>
            </w:r>
            <w:r w:rsidR="00AB1E66">
              <w:rPr>
                <w:sz w:val="24"/>
                <w:szCs w:val="24"/>
              </w:rPr>
              <w:t>тре</w:t>
            </w:r>
            <w:r w:rsidR="00561CFB">
              <w:rPr>
                <w:sz w:val="24"/>
                <w:szCs w:val="24"/>
              </w:rPr>
              <w:t>мя столиками</w:t>
            </w:r>
            <w:r w:rsidRPr="00297AC3">
              <w:rPr>
                <w:sz w:val="24"/>
                <w:szCs w:val="24"/>
              </w:rPr>
              <w:t>, расположенны</w:t>
            </w:r>
            <w:r w:rsidR="00561CFB">
              <w:rPr>
                <w:sz w:val="24"/>
                <w:szCs w:val="24"/>
              </w:rPr>
              <w:t>ми</w:t>
            </w:r>
            <w:r w:rsidRPr="00297AC3">
              <w:rPr>
                <w:sz w:val="24"/>
                <w:szCs w:val="24"/>
              </w:rPr>
              <w:t xml:space="preserve"> по </w:t>
            </w:r>
            <w:r w:rsidR="00AB1E66">
              <w:rPr>
                <w:sz w:val="24"/>
                <w:szCs w:val="24"/>
              </w:rPr>
              <w:t>углам</w:t>
            </w:r>
            <w:r w:rsidRPr="00297AC3">
              <w:rPr>
                <w:sz w:val="24"/>
                <w:szCs w:val="24"/>
              </w:rPr>
              <w:t xml:space="preserve"> песочницы, размер песочницы не менее: длина -</w:t>
            </w:r>
            <w:r w:rsidR="00AB1E66">
              <w:rPr>
                <w:sz w:val="24"/>
                <w:szCs w:val="24"/>
              </w:rPr>
              <w:t xml:space="preserve"> 1500 мм, ширина не менее - 153</w:t>
            </w:r>
            <w:r w:rsidRPr="00297AC3">
              <w:rPr>
                <w:sz w:val="24"/>
                <w:szCs w:val="24"/>
              </w:rPr>
              <w:t>0 мм, высота не менее - 1</w:t>
            </w:r>
            <w:r w:rsidR="00AB1E66">
              <w:rPr>
                <w:sz w:val="24"/>
                <w:szCs w:val="24"/>
              </w:rPr>
              <w:t>28</w:t>
            </w:r>
            <w:r w:rsidRPr="00297AC3">
              <w:rPr>
                <w:sz w:val="24"/>
                <w:szCs w:val="24"/>
              </w:rPr>
              <w:t>0 мм</w:t>
            </w:r>
            <w:r w:rsidR="00917EBD">
              <w:rPr>
                <w:sz w:val="24"/>
                <w:szCs w:val="24"/>
              </w:rPr>
              <w:t>, декоративные элементы изготовлены</w:t>
            </w:r>
            <w:r w:rsidR="00917EBD" w:rsidRPr="00917EBD">
              <w:rPr>
                <w:sz w:val="24"/>
                <w:szCs w:val="24"/>
              </w:rPr>
              <w:t xml:space="preserve"> из в</w:t>
            </w:r>
            <w:r w:rsidR="00561CFB">
              <w:rPr>
                <w:sz w:val="24"/>
                <w:szCs w:val="24"/>
              </w:rPr>
              <w:t>одостойкой</w:t>
            </w:r>
            <w:r w:rsidR="00917EBD" w:rsidRPr="00917EBD">
              <w:rPr>
                <w:sz w:val="24"/>
                <w:szCs w:val="24"/>
              </w:rPr>
              <w:t xml:space="preserve"> фанеры, толщиной не менее 9 мм;</w:t>
            </w:r>
          </w:p>
          <w:p w:rsidR="00561CFB" w:rsidRPr="00297AC3" w:rsidRDefault="00AB1E66" w:rsidP="00C121DF">
            <w:pPr>
              <w:spacing w:line="276" w:lineRule="auto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17742">
              <w:rPr>
                <w:sz w:val="24"/>
                <w:szCs w:val="24"/>
              </w:rPr>
              <w:t>- входной арки, состоящей из двух столбов, с дек</w:t>
            </w:r>
            <w:r>
              <w:rPr>
                <w:sz w:val="24"/>
                <w:szCs w:val="24"/>
              </w:rPr>
              <w:t>оративным элементо</w:t>
            </w:r>
            <w:r w:rsidR="00561CFB">
              <w:rPr>
                <w:sz w:val="24"/>
                <w:szCs w:val="24"/>
              </w:rPr>
              <w:t>м, изготовленным</w:t>
            </w:r>
            <w:r w:rsidR="00D633F1">
              <w:rPr>
                <w:sz w:val="24"/>
                <w:szCs w:val="24"/>
              </w:rPr>
              <w:t xml:space="preserve"> из в</w:t>
            </w:r>
            <w:r w:rsidR="00561CFB">
              <w:rPr>
                <w:sz w:val="24"/>
                <w:szCs w:val="24"/>
              </w:rPr>
              <w:t>одостойкой</w:t>
            </w:r>
            <w:r w:rsidR="00A55F78">
              <w:rPr>
                <w:sz w:val="24"/>
                <w:szCs w:val="24"/>
              </w:rPr>
              <w:t xml:space="preserve"> фанеры, толщиной не менее 18</w:t>
            </w:r>
            <w:r w:rsidR="00D633F1">
              <w:rPr>
                <w:sz w:val="24"/>
                <w:szCs w:val="24"/>
              </w:rPr>
              <w:t xml:space="preserve"> мм.</w:t>
            </w:r>
            <w:r w:rsidR="00D3080A">
              <w:rPr>
                <w:sz w:val="24"/>
                <w:szCs w:val="24"/>
              </w:rPr>
              <w:t xml:space="preserve"> </w:t>
            </w:r>
            <w:r w:rsidR="00561CFB">
              <w:rPr>
                <w:sz w:val="24"/>
                <w:szCs w:val="24"/>
              </w:rPr>
              <w:t>Столбы оборудованы усиленным подпятником</w:t>
            </w:r>
            <w:r w:rsidR="00561CFB" w:rsidRPr="008E07E8">
              <w:rPr>
                <w:sz w:val="24"/>
                <w:szCs w:val="24"/>
              </w:rPr>
              <w:t>, изготовленны</w:t>
            </w:r>
            <w:r w:rsidR="0032795B">
              <w:rPr>
                <w:sz w:val="24"/>
                <w:szCs w:val="24"/>
              </w:rPr>
              <w:t>м</w:t>
            </w:r>
            <w:r w:rsidR="00561CFB" w:rsidRPr="008E07E8">
              <w:rPr>
                <w:sz w:val="24"/>
                <w:szCs w:val="24"/>
              </w:rPr>
              <w:t xml:space="preserve"> из </w:t>
            </w:r>
            <w:r w:rsidR="00561CFB">
              <w:rPr>
                <w:sz w:val="24"/>
                <w:szCs w:val="24"/>
              </w:rPr>
              <w:t>металлической профильной трубы, сечением не менее 50х25 мм;</w:t>
            </w:r>
          </w:p>
          <w:p w:rsidR="00D3080A" w:rsidRDefault="00D633F1" w:rsidP="00C121DF">
            <w:pPr>
              <w:spacing w:line="276" w:lineRule="auto"/>
              <w:ind w:firstLine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21DF">
              <w:rPr>
                <w:sz w:val="24"/>
                <w:szCs w:val="24"/>
              </w:rPr>
              <w:t>ограждения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121DF">
              <w:rPr>
                <w:rFonts w:eastAsiaTheme="minorHAnsi"/>
                <w:sz w:val="24"/>
                <w:szCs w:val="24"/>
                <w:lang w:eastAsia="en-US"/>
              </w:rPr>
              <w:t xml:space="preserve"> расположенного с двух сторон арки,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87191">
              <w:rPr>
                <w:rFonts w:eastAsiaTheme="minorHAnsi"/>
                <w:sz w:val="24"/>
                <w:szCs w:val="24"/>
                <w:lang w:eastAsia="en-US"/>
              </w:rPr>
              <w:t xml:space="preserve">которое должно иметь 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размеры не менее: длина – </w:t>
            </w:r>
            <w:r w:rsidR="00AB1E66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B0544D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AB1E66">
              <w:rPr>
                <w:rFonts w:eastAsiaTheme="minorHAnsi"/>
                <w:sz w:val="24"/>
                <w:szCs w:val="24"/>
                <w:lang w:eastAsia="en-US"/>
              </w:rPr>
              <w:t>90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мм, </w:t>
            </w:r>
            <w:r w:rsidR="00F63E49">
              <w:rPr>
                <w:rFonts w:eastAsiaTheme="minorHAnsi"/>
                <w:sz w:val="24"/>
                <w:szCs w:val="24"/>
                <w:lang w:eastAsia="en-US"/>
              </w:rPr>
              <w:t xml:space="preserve">должно быть изготовлено из </w:t>
            </w:r>
            <w:r w:rsidR="00C121DF">
              <w:rPr>
                <w:rFonts w:eastAsiaTheme="minorHAnsi"/>
                <w:sz w:val="24"/>
                <w:szCs w:val="24"/>
                <w:lang w:eastAsia="en-US"/>
              </w:rPr>
              <w:t>водостойкой</w:t>
            </w:r>
            <w:r w:rsidR="00B0544D">
              <w:rPr>
                <w:sz w:val="24"/>
                <w:szCs w:val="24"/>
              </w:rPr>
              <w:t xml:space="preserve"> фанеры, толщиной не менее 18 мм</w:t>
            </w:r>
            <w:r w:rsidR="004977C3">
              <w:rPr>
                <w:rFonts w:eastAsiaTheme="minorHAnsi"/>
                <w:sz w:val="24"/>
                <w:szCs w:val="24"/>
                <w:lang w:eastAsia="en-US"/>
              </w:rPr>
              <w:t xml:space="preserve">, декоративные элементы должны быть изготовлены из </w:t>
            </w:r>
            <w:r w:rsidR="00C121DF">
              <w:rPr>
                <w:rFonts w:eastAsiaTheme="minorHAnsi"/>
                <w:sz w:val="24"/>
                <w:szCs w:val="24"/>
                <w:lang w:eastAsia="en-US"/>
              </w:rPr>
              <w:t>водостойкой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фанеры толщиной не менее </w:t>
            </w:r>
            <w:r w:rsidR="00B0544D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D3080A" w:rsidRPr="00D3080A">
              <w:rPr>
                <w:rFonts w:eastAsiaTheme="minorHAnsi"/>
                <w:sz w:val="24"/>
                <w:szCs w:val="24"/>
                <w:lang w:eastAsia="en-US"/>
              </w:rPr>
              <w:t xml:space="preserve"> мм.</w:t>
            </w:r>
            <w:r w:rsidR="0028286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282868" w:rsidRDefault="00C121DF" w:rsidP="00C121DF">
            <w:pPr>
              <w:spacing w:line="276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282868">
              <w:rPr>
                <w:rFonts w:eastAsiaTheme="minorHAnsi"/>
                <w:sz w:val="24"/>
                <w:szCs w:val="24"/>
                <w:lang w:eastAsia="en-US"/>
              </w:rPr>
              <w:t>трехрядных счет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расположенных с двух сторон арки,</w:t>
            </w:r>
            <w:r w:rsidR="00282868">
              <w:rPr>
                <w:rFonts w:eastAsiaTheme="minorHAnsi"/>
                <w:sz w:val="24"/>
                <w:szCs w:val="24"/>
                <w:lang w:eastAsia="en-US"/>
              </w:rPr>
              <w:t xml:space="preserve"> Счеты </w:t>
            </w:r>
            <w:r w:rsidR="00282868" w:rsidRPr="00282868">
              <w:rPr>
                <w:rFonts w:eastAsia="Calibri"/>
                <w:sz w:val="24"/>
                <w:szCs w:val="24"/>
                <w:lang w:eastAsia="en-US"/>
              </w:rPr>
              <w:t>должны быть изготовлены из калиброванного пиломатериала хвойных пород.</w:t>
            </w:r>
            <w:r w:rsidR="00282868">
              <w:rPr>
                <w:rFonts w:eastAsia="Calibri"/>
                <w:sz w:val="24"/>
                <w:szCs w:val="24"/>
                <w:lang w:eastAsia="en-US"/>
              </w:rPr>
              <w:t xml:space="preserve"> Влажность пиломатериала должна быть не более 12 %.</w:t>
            </w:r>
          </w:p>
          <w:p w:rsidR="00C121DF" w:rsidRPr="00282868" w:rsidRDefault="00C121DF" w:rsidP="00C121DF">
            <w:pPr>
              <w:spacing w:line="276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столика, расположенного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 xml:space="preserve"> по центру ограждения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между двух 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>песочниц, изготовленного из водостойкой фанеры толщиной не менее 18 мм.</w:t>
            </w:r>
          </w:p>
          <w:p w:rsidR="00917EBD" w:rsidRPr="00917EBD" w:rsidRDefault="00ED095A" w:rsidP="00C121DF">
            <w:pPr>
              <w:spacing w:line="276" w:lineRule="auto"/>
              <w:ind w:firstLine="28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Используемая фанера должна 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>быть водостойкой фанерой</w:t>
            </w:r>
            <w:r w:rsidR="00282868" w:rsidRPr="00282868">
              <w:rPr>
                <w:rFonts w:eastAsia="Calibri"/>
                <w:sz w:val="24"/>
                <w:szCs w:val="24"/>
                <w:lang w:eastAsia="en-US"/>
              </w:rPr>
              <w:t xml:space="preserve"> марки ФСФ, из лиственных пород</w:t>
            </w:r>
            <w:r w:rsidR="0028286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 яр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>кими двухкомпонентными красками,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 xml:space="preserve">стойкими к 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>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 xml:space="preserve"> должны быть закрыты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>пластиковыми</w:t>
            </w:r>
            <w:r w:rsidR="00917EBD" w:rsidRPr="00917EBD">
              <w:rPr>
                <w:rFonts w:eastAsia="Calibri"/>
                <w:sz w:val="24"/>
                <w:szCs w:val="24"/>
                <w:lang w:eastAsia="en-US"/>
              </w:rPr>
              <w:t xml:space="preserve"> крышками.</w:t>
            </w:r>
          </w:p>
          <w:p w:rsidR="00F3717E" w:rsidRDefault="00917EBD" w:rsidP="00F371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7EBD">
              <w:rPr>
                <w:rFonts w:eastAsia="Calibri"/>
                <w:sz w:val="24"/>
                <w:szCs w:val="24"/>
                <w:lang w:eastAsia="en-US"/>
              </w:rPr>
              <w:t>Металлические элементы окрашены яркими порошковыми красками с предварительной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917EBD">
              <w:rPr>
                <w:rFonts w:eastAsia="Calibri"/>
                <w:sz w:val="24"/>
                <w:szCs w:val="24"/>
                <w:lang w:eastAsia="en-US"/>
              </w:rPr>
              <w:t xml:space="preserve"> антикоррози</w:t>
            </w:r>
            <w:r w:rsidR="00F3717E">
              <w:rPr>
                <w:rFonts w:eastAsia="Calibri"/>
                <w:sz w:val="24"/>
                <w:szCs w:val="24"/>
                <w:lang w:eastAsia="en-US"/>
              </w:rPr>
              <w:t>он</w:t>
            </w:r>
            <w:r w:rsidRPr="00917EBD">
              <w:rPr>
                <w:rFonts w:eastAsia="Calibri"/>
                <w:sz w:val="24"/>
                <w:szCs w:val="24"/>
                <w:lang w:eastAsia="en-US"/>
              </w:rPr>
              <w:t xml:space="preserve">ной обработкой. </w:t>
            </w:r>
            <w:r w:rsidR="00F3717E" w:rsidRPr="008D25C8">
              <w:rPr>
                <w:sz w:val="24"/>
                <w:szCs w:val="24"/>
              </w:rPr>
              <w:t xml:space="preserve">Выступающие </w:t>
            </w:r>
            <w:r w:rsidR="00F3717E">
              <w:rPr>
                <w:sz w:val="24"/>
                <w:szCs w:val="24"/>
              </w:rPr>
              <w:t xml:space="preserve">концы болтовых соединений </w:t>
            </w:r>
            <w:r w:rsidR="00F3717E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F3717E" w:rsidRPr="007F42E3" w:rsidRDefault="00F3717E" w:rsidP="00F3717E">
            <w:pPr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Обязательно наличие закладных де</w:t>
            </w:r>
            <w:r>
              <w:rPr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sz w:val="24"/>
                <w:szCs w:val="24"/>
              </w:rPr>
              <w:t xml:space="preserve"> из: труба металли</w:t>
            </w:r>
            <w:r>
              <w:rPr>
                <w:sz w:val="24"/>
                <w:szCs w:val="24"/>
              </w:rPr>
              <w:t>ческая диаметром не менее 48 мм</w:t>
            </w:r>
            <w:r w:rsidRPr="007F42E3">
              <w:rPr>
                <w:sz w:val="24"/>
                <w:szCs w:val="24"/>
              </w:rPr>
              <w:t>, сталь листовая, толщиной не менее 3 мм.</w:t>
            </w:r>
          </w:p>
          <w:p w:rsidR="00401822" w:rsidRDefault="00401822" w:rsidP="00561CFB">
            <w:pPr>
              <w:ind w:firstLine="709"/>
            </w:pPr>
          </w:p>
        </w:tc>
      </w:tr>
    </w:tbl>
    <w:p w:rsidR="00E63F2B" w:rsidRDefault="00E63F2B" w:rsidP="00D3080A"/>
    <w:sectPr w:rsidR="00E63F2B" w:rsidSect="008E07E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D4"/>
    <w:rsid w:val="00017742"/>
    <w:rsid w:val="000532EF"/>
    <w:rsid w:val="00087191"/>
    <w:rsid w:val="0016019F"/>
    <w:rsid w:val="00282868"/>
    <w:rsid w:val="002C2D7A"/>
    <w:rsid w:val="0032795B"/>
    <w:rsid w:val="00401822"/>
    <w:rsid w:val="004977C3"/>
    <w:rsid w:val="00561CFB"/>
    <w:rsid w:val="008E07E8"/>
    <w:rsid w:val="008E4FEF"/>
    <w:rsid w:val="008E59D4"/>
    <w:rsid w:val="008F6354"/>
    <w:rsid w:val="00917EBD"/>
    <w:rsid w:val="0094455A"/>
    <w:rsid w:val="00A55F78"/>
    <w:rsid w:val="00AB1E66"/>
    <w:rsid w:val="00B0544D"/>
    <w:rsid w:val="00B1418C"/>
    <w:rsid w:val="00B367AC"/>
    <w:rsid w:val="00C121DF"/>
    <w:rsid w:val="00C876D0"/>
    <w:rsid w:val="00D3080A"/>
    <w:rsid w:val="00D633F1"/>
    <w:rsid w:val="00E63F2B"/>
    <w:rsid w:val="00E92237"/>
    <w:rsid w:val="00ED095A"/>
    <w:rsid w:val="00F3717E"/>
    <w:rsid w:val="00F6011B"/>
    <w:rsid w:val="00F6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CA38E-2A42-455C-BCAA-332CB32A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1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2</cp:revision>
  <dcterms:created xsi:type="dcterms:W3CDTF">2018-04-26T03:01:00Z</dcterms:created>
  <dcterms:modified xsi:type="dcterms:W3CDTF">2018-04-26T03:01:00Z</dcterms:modified>
</cp:coreProperties>
</file>