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96"/>
        <w:gridCol w:w="9617"/>
      </w:tblGrid>
      <w:tr w:rsidR="00AA6C25" w:rsidRPr="004E7E4E" w:rsidTr="00B96BF7">
        <w:trPr>
          <w:jc w:val="center"/>
        </w:trPr>
        <w:tc>
          <w:tcPr>
            <w:tcW w:w="3696" w:type="dxa"/>
          </w:tcPr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154628" w:rsidP="002A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33600" cy="1600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8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7" w:type="dxa"/>
          </w:tcPr>
          <w:p w:rsidR="00B76413" w:rsidRPr="00154628" w:rsidRDefault="00A74948" w:rsidP="00B76413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Горка «</w:t>
            </w:r>
            <w:proofErr w:type="spellStart"/>
            <w:r w:rsidR="00154628">
              <w:rPr>
                <w:rFonts w:ascii="Times New Roman" w:hAnsi="Times New Roman" w:cs="Times New Roman"/>
                <w:b/>
                <w:sz w:val="24"/>
                <w:szCs w:val="24"/>
              </w:rPr>
              <w:t>Гусеничка</w:t>
            </w:r>
            <w:proofErr w:type="spellEnd"/>
            <w:r w:rsidR="002A46A0">
              <w:rPr>
                <w:rFonts w:ascii="Times New Roman" w:hAnsi="Times New Roman" w:cs="Times New Roman"/>
                <w:b/>
                <w:sz w:val="24"/>
                <w:szCs w:val="24"/>
              </w:rPr>
              <w:t>» 09</w:t>
            </w:r>
            <w:r w:rsidR="00154628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  <w:p w:rsidR="00B76413" w:rsidRDefault="00B76413" w:rsidP="00B76413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13">
              <w:rPr>
                <w:rFonts w:ascii="Times New Roman" w:hAnsi="Times New Roman" w:cs="Times New Roman"/>
                <w:sz w:val="24"/>
                <w:szCs w:val="24"/>
              </w:rPr>
              <w:t xml:space="preserve">Размер не менее: длина – 2420 </w:t>
            </w:r>
            <w:r w:rsidR="002A46A0">
              <w:rPr>
                <w:rFonts w:ascii="Times New Roman" w:hAnsi="Times New Roman" w:cs="Times New Roman"/>
                <w:sz w:val="24"/>
                <w:szCs w:val="24"/>
              </w:rPr>
              <w:t>мм, ширина – 670 мм, высота – 1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2A46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6413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656024" w:rsidRPr="00656024" w:rsidRDefault="00656024" w:rsidP="00656024">
            <w:pPr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 xml:space="preserve">Горка должна иметь ступени, которые должны быть изготовлены методом склейки калиброванного пиломатериала 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одостойкой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 xml:space="preserve"> нескользящей фанеры. Стартовая площадка, выполнена из ламинированной водостойкой нескользящей фанеры, толщиной не менее 18 мм.  По обеим сторонам стартовой площадки горки имеются декоративные элементы в виде </w:t>
            </w:r>
            <w:proofErr w:type="spellStart"/>
            <w:r w:rsidR="00904FA6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сенички</w:t>
            </w:r>
            <w:proofErr w:type="spellEnd"/>
            <w:r w:rsidRPr="00656024">
              <w:rPr>
                <w:rFonts w:ascii="Times New Roman" w:hAnsi="Times New Roman" w:cs="Times New Roman"/>
                <w:sz w:val="24"/>
                <w:szCs w:val="24"/>
              </w:rPr>
              <w:t>, из в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одостойкой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 с накладками из в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одостойкой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9 мм.</w:t>
            </w:r>
          </w:p>
          <w:p w:rsidR="00656024" w:rsidRPr="00656024" w:rsidRDefault="00656024" w:rsidP="00656024">
            <w:pPr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участок горки находится на высоте не менее 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 xml:space="preserve"> мм, и не более 650 мм, от уровня земли. Скат горки выполнен из цельного листа нержавеющей стали, толщиной не менее 1,5 мм, оснащен бортами из березовой 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 xml:space="preserve"> фанеры, высотой не менее 1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>0 мм, от ската до верхней части борта,  и толщиной не менее 18 мм. Также горки имеют защитную перекладину, изготовленную из металлической трубы, диаметром не менее 26,8 мм, которую устанавливают на высоте не менее 600 мм, и не более 900 мм от уровня пола стартового участка горки. Основание горки должно быть изготовлено из профильной трубы, сечением не менее 40*40 мм. Радиус изгиба окончания горки должен быть больше или равен 50 мм. Средний угол наклона участка скольжения не должен превышать 40°.  Высота конечного участка горки над поверхностью покрытия площадки должна быть не более 200 мм.</w:t>
            </w:r>
          </w:p>
          <w:p w:rsidR="00656024" w:rsidRPr="00656024" w:rsidRDefault="00656024" w:rsidP="00656024">
            <w:pPr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656024" w:rsidRPr="00656024" w:rsidRDefault="00656024" w:rsidP="00656024">
            <w:pPr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656024" w:rsidRPr="00656024" w:rsidRDefault="00656024" w:rsidP="00656024">
            <w:pPr>
              <w:ind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  <w:bookmarkStart w:id="0" w:name="_GoBack"/>
            <w:bookmarkEnd w:id="0"/>
          </w:p>
          <w:p w:rsidR="00A74948" w:rsidRPr="004E7E4E" w:rsidRDefault="00A74948" w:rsidP="00C76A69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1A"/>
    <w:rsid w:val="000A4C2C"/>
    <w:rsid w:val="000C2CC5"/>
    <w:rsid w:val="00154628"/>
    <w:rsid w:val="002A46A0"/>
    <w:rsid w:val="002F3195"/>
    <w:rsid w:val="003D681A"/>
    <w:rsid w:val="003E1392"/>
    <w:rsid w:val="00435205"/>
    <w:rsid w:val="004E7E4E"/>
    <w:rsid w:val="005123AF"/>
    <w:rsid w:val="005D152E"/>
    <w:rsid w:val="00656024"/>
    <w:rsid w:val="00660A58"/>
    <w:rsid w:val="00750239"/>
    <w:rsid w:val="0083790B"/>
    <w:rsid w:val="008F2637"/>
    <w:rsid w:val="00904FA6"/>
    <w:rsid w:val="009674F4"/>
    <w:rsid w:val="00995C74"/>
    <w:rsid w:val="00A64C9E"/>
    <w:rsid w:val="00A67596"/>
    <w:rsid w:val="00A74948"/>
    <w:rsid w:val="00AA6C25"/>
    <w:rsid w:val="00AC79B5"/>
    <w:rsid w:val="00B76413"/>
    <w:rsid w:val="00B96BF7"/>
    <w:rsid w:val="00C76A69"/>
    <w:rsid w:val="00CC1145"/>
    <w:rsid w:val="00D57D16"/>
    <w:rsid w:val="00D95332"/>
    <w:rsid w:val="00D96850"/>
    <w:rsid w:val="00E5306A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C71ED-E781-40AD-A9D8-106614FB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9</cp:revision>
  <dcterms:created xsi:type="dcterms:W3CDTF">2015-04-27T07:17:00Z</dcterms:created>
  <dcterms:modified xsi:type="dcterms:W3CDTF">2019-04-16T08:11:00Z</dcterms:modified>
</cp:coreProperties>
</file>