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26"/>
        <w:gridCol w:w="9617"/>
      </w:tblGrid>
      <w:tr w:rsidR="006C3096" w:rsidRPr="004E7E4E" w:rsidTr="00B155D5">
        <w:trPr>
          <w:trHeight w:val="5660"/>
          <w:jc w:val="center"/>
        </w:trPr>
        <w:tc>
          <w:tcPr>
            <w:tcW w:w="3696" w:type="dxa"/>
          </w:tcPr>
          <w:p w:rsidR="00AA6C25" w:rsidRPr="004E7E4E" w:rsidRDefault="00962749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90825" cy="5391150"/>
                  <wp:effectExtent l="0" t="0" r="9525" b="0"/>
                  <wp:docPr id="1" name="Рисунок 1" descr="C:\Users\PiskunovaMO\AppData\Local\Microsoft\Windows\INetCache\Content.Word\04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PiskunovaMO\AppData\Local\Microsoft\Windows\INetCache\Content.Word\0457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126" t="1833" r="36250" b="3833"/>
                          <a:stretch/>
                        </pic:blipFill>
                        <pic:spPr bwMode="auto">
                          <a:xfrm>
                            <a:off x="0" y="0"/>
                            <a:ext cx="2790825" cy="539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17" w:type="dxa"/>
          </w:tcPr>
          <w:p w:rsidR="006C3096" w:rsidRDefault="00962749" w:rsidP="00001C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0457</w:t>
            </w:r>
            <w:r w:rsidR="006C3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Игровой элемент</w:t>
            </w:r>
            <w:r w:rsidR="003733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31E98" w:rsidRPr="00E31E98" w:rsidRDefault="00E31E98" w:rsidP="0000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 xml:space="preserve">Размер не менее: </w:t>
            </w:r>
            <w:r w:rsidR="00962749">
              <w:rPr>
                <w:rFonts w:ascii="Times New Roman" w:hAnsi="Times New Roman" w:cs="Times New Roman"/>
                <w:sz w:val="24"/>
                <w:szCs w:val="24"/>
              </w:rPr>
              <w:t xml:space="preserve">длина – 700 мм ширина – 610 </w:t>
            </w: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 xml:space="preserve">мм, высота </w:t>
            </w:r>
            <w:r w:rsidR="0096274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74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 w:rsidR="00BA4B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</w:p>
          <w:p w:rsidR="00E31E98" w:rsidRPr="00E31E98" w:rsidRDefault="00373350" w:rsidP="0000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предназначено</w:t>
            </w:r>
            <w:r w:rsidR="00E31E98" w:rsidRPr="00E31E9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от </w:t>
            </w:r>
            <w:r w:rsidR="00BA4B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14</w:t>
            </w:r>
            <w:r w:rsidR="00E31E98" w:rsidRPr="00E31E98">
              <w:rPr>
                <w:rFonts w:ascii="Times New Roman" w:hAnsi="Times New Roman" w:cs="Times New Roman"/>
                <w:sz w:val="24"/>
                <w:szCs w:val="24"/>
              </w:rPr>
              <w:t xml:space="preserve"> лет, </w:t>
            </w:r>
            <w:r w:rsidR="00DB44D3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способствует тренировке </w:t>
            </w:r>
            <w:r w:rsidR="00D510B2">
              <w:rPr>
                <w:rFonts w:ascii="Times New Roman" w:hAnsi="Times New Roman" w:cs="Times New Roman"/>
                <w:sz w:val="24"/>
                <w:szCs w:val="24"/>
              </w:rPr>
              <w:t>мелкой моторики,</w:t>
            </w:r>
            <w:r w:rsidR="00DB44D3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координации</w:t>
            </w:r>
            <w:r w:rsidR="00881368">
              <w:rPr>
                <w:rFonts w:ascii="Times New Roman" w:hAnsi="Times New Roman" w:cs="Times New Roman"/>
                <w:sz w:val="24"/>
                <w:szCs w:val="24"/>
              </w:rPr>
              <w:t xml:space="preserve"> и логического мышления</w:t>
            </w:r>
            <w:r w:rsidR="00DB44D3">
              <w:rPr>
                <w:rFonts w:ascii="Times New Roman" w:hAnsi="Times New Roman" w:cs="Times New Roman"/>
                <w:sz w:val="24"/>
                <w:szCs w:val="24"/>
              </w:rPr>
              <w:t xml:space="preserve">, выполнено в виде изогнутой вертикальной стойки и </w:t>
            </w:r>
            <w:r w:rsidR="00881368">
              <w:rPr>
                <w:rFonts w:ascii="Times New Roman" w:hAnsi="Times New Roman" w:cs="Times New Roman"/>
                <w:sz w:val="24"/>
                <w:szCs w:val="24"/>
              </w:rPr>
              <w:t>игровой панели</w:t>
            </w:r>
            <w:r w:rsidR="00DB44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4BF5" w:rsidRPr="00A81466" w:rsidRDefault="001669FC" w:rsidP="00BA4B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панель с</w:t>
            </w:r>
            <w:r w:rsidR="00A81466">
              <w:rPr>
                <w:rFonts w:ascii="Times New Roman" w:hAnsi="Times New Roman" w:cs="Times New Roman"/>
                <w:sz w:val="24"/>
                <w:szCs w:val="24"/>
              </w:rPr>
              <w:t xml:space="preserve">остоит из </w:t>
            </w:r>
            <w:r w:rsidR="00A814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HPL</w:t>
            </w:r>
            <w:r w:rsidR="00A81466">
              <w:rPr>
                <w:rFonts w:ascii="Times New Roman" w:hAnsi="Times New Roman" w:cs="Times New Roman"/>
                <w:sz w:val="24"/>
                <w:szCs w:val="24"/>
              </w:rPr>
              <w:t>-панели, панели из березовой фанеры толщиной не менее 24 мм и монолитного поликарбоната толщиной не менее 4 мм.</w:t>
            </w:r>
          </w:p>
          <w:p w:rsidR="00B33396" w:rsidRDefault="00A56F89" w:rsidP="00BA4B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панель крепится</w:t>
            </w:r>
            <w:r w:rsidR="00B33396">
              <w:rPr>
                <w:rFonts w:ascii="Times New Roman" w:hAnsi="Times New Roman"/>
                <w:sz w:val="24"/>
                <w:szCs w:val="24"/>
              </w:rPr>
              <w:t xml:space="preserve"> на вертикальную стойку, расположенную под углом </w:t>
            </w:r>
            <w:r w:rsidR="00B857C2">
              <w:rPr>
                <w:rFonts w:ascii="Times New Roman" w:hAnsi="Times New Roman"/>
                <w:sz w:val="24"/>
                <w:szCs w:val="24"/>
              </w:rPr>
              <w:t>6</w:t>
            </w:r>
            <w:r w:rsidR="00B33396">
              <w:rPr>
                <w:rFonts w:ascii="Times New Roman" w:hAnsi="Times New Roman"/>
                <w:sz w:val="24"/>
                <w:szCs w:val="24"/>
              </w:rPr>
              <w:t>0 градусов к горизонту.</w:t>
            </w:r>
          </w:p>
          <w:p w:rsidR="00462922" w:rsidRDefault="00350AB5" w:rsidP="0000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Вертикальная стойка </w:t>
            </w:r>
            <w:r w:rsidR="009F66E5">
              <w:rPr>
                <w:rFonts w:ascii="Times New Roman" w:hAnsi="Times New Roman" w:cs="Times New Roman"/>
                <w:sz w:val="24"/>
                <w:szCs w:val="24"/>
              </w:rPr>
              <w:t>должна состоять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</w:t>
            </w:r>
            <w:r w:rsidR="004629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62922" w:rsidRDefault="00462922" w:rsidP="0000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50AB5">
              <w:rPr>
                <w:rFonts w:ascii="Times New Roman" w:hAnsi="Times New Roman" w:cs="Times New Roman"/>
                <w:sz w:val="24"/>
                <w:szCs w:val="24"/>
              </w:rPr>
              <w:t xml:space="preserve"> основания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изготовленного из металлической трубы, диаметром не менее 10</w:t>
            </w:r>
            <w:r w:rsidR="008813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0205B3" w:rsidRDefault="00462922" w:rsidP="003C0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205B3">
              <w:rPr>
                <w:rFonts w:ascii="Times New Roman" w:hAnsi="Times New Roman" w:cs="Times New Roman"/>
                <w:sz w:val="24"/>
                <w:szCs w:val="24"/>
              </w:rPr>
              <w:t>опоры, состоящей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="000205B3">
              <w:rPr>
                <w:rFonts w:ascii="Times New Roman" w:hAnsi="Times New Roman" w:cs="Times New Roman"/>
                <w:sz w:val="24"/>
                <w:szCs w:val="24"/>
              </w:rPr>
              <w:t>втулки, изготовленной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="00D327F0">
              <w:rPr>
                <w:rFonts w:ascii="Times New Roman" w:hAnsi="Times New Roman" w:cs="Times New Roman"/>
                <w:sz w:val="24"/>
                <w:szCs w:val="24"/>
              </w:rPr>
              <w:t>стального круга</w:t>
            </w:r>
            <w:r w:rsidR="000205B3">
              <w:rPr>
                <w:rFonts w:ascii="Times New Roman" w:hAnsi="Times New Roman" w:cs="Times New Roman"/>
                <w:sz w:val="24"/>
                <w:szCs w:val="24"/>
              </w:rPr>
              <w:t xml:space="preserve"> диаметром не менее 10</w:t>
            </w:r>
            <w:r w:rsidR="00B857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мм, </w:t>
            </w:r>
            <w:r w:rsidR="00B857C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0205B3">
              <w:rPr>
                <w:rFonts w:ascii="Times New Roman" w:hAnsi="Times New Roman" w:cs="Times New Roman"/>
                <w:sz w:val="24"/>
                <w:szCs w:val="24"/>
              </w:rPr>
              <w:t>фланца, изготовленного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стал</w:t>
            </w:r>
            <w:r w:rsidR="00B857C2">
              <w:rPr>
                <w:rFonts w:ascii="Times New Roman" w:hAnsi="Times New Roman" w:cs="Times New Roman"/>
                <w:sz w:val="24"/>
                <w:szCs w:val="24"/>
              </w:rPr>
              <w:t>ьного листа толщиной не менее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мм. </w:t>
            </w:r>
          </w:p>
          <w:p w:rsidR="003C038F" w:rsidRDefault="000205B3" w:rsidP="003C0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Опора, в сборе с двумя подшипниками устанавливается на вал, изготовленный из стального круга, диаметром не менее 60 мм.</w:t>
            </w:r>
          </w:p>
          <w:p w:rsidR="005123AF" w:rsidRPr="004E7E4E" w:rsidRDefault="00001C08" w:rsidP="00B85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Используемая фанера должна </w:t>
            </w:r>
            <w:r w:rsidR="00B15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</w:t>
            </w:r>
            <w:r w:rsidRPr="00001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водостойкой фанерой</w:t>
            </w:r>
            <w:r w:rsidR="002F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марки ФСФ, из лиственных пород.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</w:t>
            </w:r>
            <w:r w:rsidR="002F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E31E98" w:rsidRPr="00E31E98">
              <w:rPr>
                <w:rFonts w:ascii="Times New Roman" w:hAnsi="Times New Roman" w:cs="Times New Roman"/>
                <w:sz w:val="24"/>
                <w:szCs w:val="24"/>
              </w:rPr>
              <w:t>репеж оцинкован.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E98" w:rsidRPr="00E31E98">
              <w:rPr>
                <w:rFonts w:ascii="Times New Roman" w:hAnsi="Times New Roman" w:cs="Times New Roman"/>
                <w:sz w:val="24"/>
                <w:szCs w:val="24"/>
              </w:rPr>
              <w:t>Металлические элементы окрашены порошковыми красками с предварительной</w:t>
            </w:r>
            <w:r w:rsidR="002F5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E98" w:rsidRPr="00E31E98">
              <w:rPr>
                <w:rFonts w:ascii="Times New Roman" w:hAnsi="Times New Roman" w:cs="Times New Roman"/>
                <w:sz w:val="24"/>
                <w:szCs w:val="24"/>
              </w:rPr>
              <w:t>антикоррози</w:t>
            </w:r>
            <w:r w:rsidR="00B155D5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E31E98" w:rsidRPr="00E31E98">
              <w:rPr>
                <w:rFonts w:ascii="Times New Roman" w:hAnsi="Times New Roman" w:cs="Times New Roman"/>
                <w:sz w:val="24"/>
                <w:szCs w:val="24"/>
              </w:rPr>
              <w:t>ной обработкой.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E98" w:rsidRPr="00E31E98">
              <w:rPr>
                <w:rFonts w:ascii="Times New Roman" w:hAnsi="Times New Roman" w:cs="Times New Roman"/>
                <w:sz w:val="24"/>
                <w:szCs w:val="24"/>
              </w:rPr>
              <w:t xml:space="preserve">Выступающие </w:t>
            </w:r>
            <w:r w:rsidR="00B155D5">
              <w:rPr>
                <w:rFonts w:ascii="Times New Roman" w:hAnsi="Times New Roman" w:cs="Times New Roman"/>
                <w:sz w:val="24"/>
                <w:szCs w:val="24"/>
              </w:rPr>
              <w:t>концы болтовых соединений</w:t>
            </w:r>
            <w:r w:rsidR="00E31E98" w:rsidRPr="00E31E98">
              <w:rPr>
                <w:rFonts w:ascii="Times New Roman" w:hAnsi="Times New Roman" w:cs="Times New Roman"/>
                <w:sz w:val="24"/>
                <w:szCs w:val="24"/>
              </w:rPr>
              <w:t xml:space="preserve"> должны закрываться пластиковыми заглушками</w:t>
            </w:r>
            <w:r w:rsidR="00EB2F50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="00EB2F50">
              <w:rPr>
                <w:rFonts w:ascii="Times New Roman" w:hAnsi="Times New Roman" w:cs="Times New Roman"/>
                <w:sz w:val="24"/>
                <w:szCs w:val="24"/>
              </w:rPr>
              <w:t>колпачковыми</w:t>
            </w:r>
            <w:proofErr w:type="spellEnd"/>
            <w:r w:rsidR="00EB2F50">
              <w:rPr>
                <w:rFonts w:ascii="Times New Roman" w:hAnsi="Times New Roman" w:cs="Times New Roman"/>
                <w:sz w:val="24"/>
                <w:szCs w:val="24"/>
              </w:rPr>
              <w:t xml:space="preserve"> гайками</w:t>
            </w:r>
            <w:r w:rsidR="00E31E98" w:rsidRPr="00E31E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67596" w:rsidRDefault="00A67596"/>
    <w:sectPr w:rsidR="00A67596" w:rsidSect="00B96BF7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81A"/>
    <w:rsid w:val="00001C08"/>
    <w:rsid w:val="000205B3"/>
    <w:rsid w:val="00052714"/>
    <w:rsid w:val="000A4C2C"/>
    <w:rsid w:val="001669FC"/>
    <w:rsid w:val="0021153F"/>
    <w:rsid w:val="002E185D"/>
    <w:rsid w:val="002F5EB4"/>
    <w:rsid w:val="003107FC"/>
    <w:rsid w:val="00350AB5"/>
    <w:rsid w:val="00373350"/>
    <w:rsid w:val="003C038F"/>
    <w:rsid w:val="003D681A"/>
    <w:rsid w:val="003E1392"/>
    <w:rsid w:val="00435205"/>
    <w:rsid w:val="00462922"/>
    <w:rsid w:val="004E7E4E"/>
    <w:rsid w:val="005123AF"/>
    <w:rsid w:val="0057706C"/>
    <w:rsid w:val="006564CC"/>
    <w:rsid w:val="006C3096"/>
    <w:rsid w:val="006D6AB8"/>
    <w:rsid w:val="006D7E46"/>
    <w:rsid w:val="00750239"/>
    <w:rsid w:val="00881368"/>
    <w:rsid w:val="008A4F30"/>
    <w:rsid w:val="008C5334"/>
    <w:rsid w:val="00962749"/>
    <w:rsid w:val="009674F4"/>
    <w:rsid w:val="00995C74"/>
    <w:rsid w:val="009D3B0D"/>
    <w:rsid w:val="009F66E5"/>
    <w:rsid w:val="00A56F89"/>
    <w:rsid w:val="00A67596"/>
    <w:rsid w:val="00A81466"/>
    <w:rsid w:val="00AA6C25"/>
    <w:rsid w:val="00AC79B5"/>
    <w:rsid w:val="00B155D5"/>
    <w:rsid w:val="00B33396"/>
    <w:rsid w:val="00B857C2"/>
    <w:rsid w:val="00B96BF7"/>
    <w:rsid w:val="00BA4BF5"/>
    <w:rsid w:val="00CC1145"/>
    <w:rsid w:val="00CE5BE2"/>
    <w:rsid w:val="00D327F0"/>
    <w:rsid w:val="00D510B2"/>
    <w:rsid w:val="00D52F52"/>
    <w:rsid w:val="00D57D16"/>
    <w:rsid w:val="00D95332"/>
    <w:rsid w:val="00D96850"/>
    <w:rsid w:val="00DB44D3"/>
    <w:rsid w:val="00E31E98"/>
    <w:rsid w:val="00EB2F50"/>
    <w:rsid w:val="00EC695B"/>
    <w:rsid w:val="00EE78B3"/>
    <w:rsid w:val="00F51DA5"/>
    <w:rsid w:val="00F7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3FAB078-8D2C-4E98-B863-1D6425C5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6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C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Пискунова Мария Олеговна</cp:lastModifiedBy>
  <cp:revision>10</cp:revision>
  <dcterms:created xsi:type="dcterms:W3CDTF">2022-06-15T09:57:00Z</dcterms:created>
  <dcterms:modified xsi:type="dcterms:W3CDTF">2026-02-10T09:28:00Z</dcterms:modified>
</cp:coreProperties>
</file>