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0026"/>
      </w:tblGrid>
      <w:tr w:rsidR="00153881" w:rsidTr="00153881">
        <w:tc>
          <w:tcPr>
            <w:tcW w:w="4361" w:type="dxa"/>
          </w:tcPr>
          <w:p w:rsidR="00A166A1" w:rsidRDefault="00A166A1" w:rsidP="00705705">
            <w:pPr>
              <w:jc w:val="center"/>
            </w:pPr>
          </w:p>
          <w:p w:rsidR="00BC7C5E" w:rsidRDefault="00BC7C5E" w:rsidP="00705705">
            <w:pPr>
              <w:jc w:val="center"/>
            </w:pPr>
          </w:p>
          <w:p w:rsidR="00A166A1" w:rsidRDefault="00A166A1" w:rsidP="00705705">
            <w:pPr>
              <w:jc w:val="center"/>
            </w:pPr>
          </w:p>
          <w:p w:rsidR="00A166A1" w:rsidRDefault="00A166A1" w:rsidP="00705705">
            <w:pPr>
              <w:jc w:val="center"/>
            </w:pPr>
          </w:p>
          <w:p w:rsidR="00A166A1" w:rsidRDefault="00A166A1" w:rsidP="00705705">
            <w:pPr>
              <w:jc w:val="center"/>
            </w:pPr>
          </w:p>
          <w:p w:rsidR="00A166A1" w:rsidRDefault="00A166A1" w:rsidP="00705705">
            <w:pPr>
              <w:jc w:val="center"/>
            </w:pPr>
          </w:p>
          <w:p w:rsidR="00A166A1" w:rsidRDefault="00070750" w:rsidP="00705705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687838" cy="24574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739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8921" cy="2504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26" w:type="dxa"/>
          </w:tcPr>
          <w:p w:rsidR="00BC7C5E" w:rsidRPr="0034534D" w:rsidRDefault="00705665" w:rsidP="007057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705705">
              <w:rPr>
                <w:rFonts w:ascii="Times New Roman" w:hAnsi="Times New Roman" w:cs="Times New Roman"/>
                <w:b/>
                <w:sz w:val="24"/>
                <w:szCs w:val="24"/>
              </w:rPr>
              <w:t>портивный комплекс 0739</w:t>
            </w:r>
          </w:p>
          <w:p w:rsidR="00BC7C5E" w:rsidRPr="00BC7C5E" w:rsidRDefault="00705665" w:rsidP="00705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Размеры</w:t>
            </w:r>
            <w:r w:rsidR="00BC7C5E" w:rsidRPr="00BC7C5E">
              <w:rPr>
                <w:rFonts w:ascii="Times New Roman" w:hAnsi="Times New Roman" w:cs="Times New Roman"/>
                <w:sz w:val="24"/>
                <w:szCs w:val="24"/>
              </w:rPr>
              <w:t xml:space="preserve"> не менее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длина – 420</w:t>
            </w:r>
            <w:r w:rsidR="00BC7C5E" w:rsidRPr="00BC7C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мм, ширина - </w:t>
            </w:r>
            <w:r w:rsidR="00BC7C5E" w:rsidRPr="00BC7C5E">
              <w:rPr>
                <w:rFonts w:ascii="Times New Roman" w:hAnsi="Times New Roman" w:cs="Times New Roman"/>
                <w:sz w:val="24"/>
                <w:szCs w:val="24"/>
              </w:rPr>
              <w:t xml:space="preserve">3800 мм, высота </w:t>
            </w:r>
            <w:r w:rsidR="0070570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C7C5E" w:rsidRPr="00BC7C5E">
              <w:rPr>
                <w:rFonts w:ascii="Times New Roman" w:hAnsi="Times New Roman" w:cs="Times New Roman"/>
                <w:sz w:val="24"/>
                <w:szCs w:val="24"/>
              </w:rPr>
              <w:t xml:space="preserve">2500 </w:t>
            </w:r>
            <w:bookmarkStart w:id="0" w:name="_GoBack"/>
            <w:bookmarkEnd w:id="0"/>
            <w:r w:rsidR="00BC7C5E" w:rsidRPr="00BC7C5E">
              <w:rPr>
                <w:rFonts w:ascii="Times New Roman" w:hAnsi="Times New Roman" w:cs="Times New Roman"/>
                <w:sz w:val="24"/>
                <w:szCs w:val="24"/>
              </w:rPr>
              <w:t>мм.</w:t>
            </w:r>
          </w:p>
          <w:p w:rsidR="00BC7C5E" w:rsidRDefault="00A166A1" w:rsidP="00705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Конструкция состоит</w:t>
            </w:r>
            <w:r w:rsidR="00BC7C5E" w:rsidRPr="00BC7C5E">
              <w:rPr>
                <w:rFonts w:ascii="Times New Roman" w:hAnsi="Times New Roman" w:cs="Times New Roman"/>
                <w:sz w:val="24"/>
                <w:szCs w:val="24"/>
              </w:rPr>
              <w:t xml:space="preserve">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C7C5E" w:rsidRPr="00BC7C5E">
              <w:rPr>
                <w:rFonts w:ascii="Times New Roman" w:hAnsi="Times New Roman" w:cs="Times New Roman"/>
                <w:sz w:val="24"/>
                <w:szCs w:val="24"/>
              </w:rPr>
              <w:t xml:space="preserve"> восьми вертикально расположенных столбов (четыре в центре, четыре по краям конструкции), и двух брусьев, горизонтально пересекающихся в центре изделия. Между центральными  и крайними столбами находятся с одной стороны сетка для лазанья, со второй канат для лазанья, с третьей стороны </w:t>
            </w:r>
            <w:r w:rsidR="00944501">
              <w:rPr>
                <w:rFonts w:ascii="Times New Roman" w:hAnsi="Times New Roman" w:cs="Times New Roman"/>
                <w:sz w:val="24"/>
                <w:szCs w:val="24"/>
              </w:rPr>
              <w:t>шведская стенка</w:t>
            </w:r>
            <w:r w:rsidR="00BC7C5E" w:rsidRPr="00BC7C5E">
              <w:rPr>
                <w:rFonts w:ascii="Times New Roman" w:hAnsi="Times New Roman" w:cs="Times New Roman"/>
                <w:sz w:val="24"/>
                <w:szCs w:val="24"/>
              </w:rPr>
              <w:t>, с четвертой гимнастические кольца. В центре столбы скреплены поручнями для лазанья.</w:t>
            </w:r>
          </w:p>
          <w:p w:rsidR="00944501" w:rsidRPr="00944501" w:rsidRDefault="000840AA" w:rsidP="00944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Сетка для лазанья, имеет размеры не менее: ширина – 1</w:t>
            </w:r>
            <w:r w:rsidR="00690D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мм.,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высота – 2</w:t>
            </w:r>
            <w:r w:rsidR="009445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мм. </w:t>
            </w:r>
            <w:r w:rsidRPr="000840AA">
              <w:rPr>
                <w:rFonts w:ascii="Times New Roman" w:hAnsi="Times New Roman" w:cs="Times New Roman"/>
                <w:sz w:val="24"/>
                <w:szCs w:val="24"/>
              </w:rPr>
              <w:t>изготовлен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84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4501" w:rsidRPr="00944501">
              <w:rPr>
                <w:rFonts w:ascii="Times New Roman" w:hAnsi="Times New Roman" w:cs="Times New Roman"/>
                <w:sz w:val="24"/>
                <w:szCs w:val="24"/>
              </w:rPr>
              <w:t xml:space="preserve">из полипропиленового  каната, диаметром не менее 16 мм., со стальным/полипропиленовым сердечником, перекрестия канатов зафиксированы пластиковыми соединительными элементами цилиндрической формы, крепежные элементы пропиленовой сетки представляют собой петлю с коушем, обжатую алюминиевой втулкой. Канат должен быть предназначен для детских игровых площадок, сплетен из 6-ти прядей. Каждая прядь состоит из металлической сердцевины (канатная оцинкованная проволока) с обкаткой мультифиламентным полипропиленом, стабилизированным против ультрафиолетового излучения. </w:t>
            </w:r>
          </w:p>
          <w:p w:rsidR="000840AA" w:rsidRDefault="00944501" w:rsidP="00084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Шведская стенка</w:t>
            </w:r>
            <w:r w:rsidR="000840AA">
              <w:rPr>
                <w:rFonts w:ascii="Times New Roman" w:hAnsi="Times New Roman" w:cs="Times New Roman"/>
                <w:sz w:val="24"/>
                <w:szCs w:val="24"/>
              </w:rPr>
              <w:t xml:space="preserve">, имеет размеры не менее: ширина – 700 </w:t>
            </w:r>
            <w:proofErr w:type="gramStart"/>
            <w:r w:rsidR="000840AA">
              <w:rPr>
                <w:rFonts w:ascii="Times New Roman" w:hAnsi="Times New Roman" w:cs="Times New Roman"/>
                <w:sz w:val="24"/>
                <w:szCs w:val="24"/>
              </w:rPr>
              <w:t>мм.,</w:t>
            </w:r>
            <w:proofErr w:type="gramEnd"/>
            <w:r w:rsidR="000840AA">
              <w:rPr>
                <w:rFonts w:ascii="Times New Roman" w:hAnsi="Times New Roman" w:cs="Times New Roman"/>
                <w:sz w:val="24"/>
                <w:szCs w:val="24"/>
              </w:rPr>
              <w:t xml:space="preserve"> высота – 2</w:t>
            </w:r>
            <w:r w:rsidR="000707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840AA">
              <w:rPr>
                <w:rFonts w:ascii="Times New Roman" w:hAnsi="Times New Roman" w:cs="Times New Roman"/>
                <w:sz w:val="24"/>
                <w:szCs w:val="24"/>
              </w:rPr>
              <w:t xml:space="preserve">00 мм., изготовленная из металлической трубы, диаметром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0206FA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="000840AA">
              <w:rPr>
                <w:rFonts w:ascii="Times New Roman" w:hAnsi="Times New Roman" w:cs="Times New Roman"/>
                <w:sz w:val="24"/>
                <w:szCs w:val="24"/>
              </w:rPr>
              <w:t xml:space="preserve"> мм., поперечины из металлической трубы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диаметром не менее 26</w:t>
            </w:r>
            <w:r w:rsidR="000206FA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  <w:r w:rsidR="000840AA">
              <w:rPr>
                <w:rFonts w:ascii="Times New Roman" w:hAnsi="Times New Roman" w:cs="Times New Roman"/>
                <w:sz w:val="24"/>
                <w:szCs w:val="24"/>
              </w:rPr>
              <w:t xml:space="preserve"> мм.</w:t>
            </w:r>
          </w:p>
          <w:p w:rsidR="000840AA" w:rsidRPr="000840AA" w:rsidRDefault="000840AA" w:rsidP="000840A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Гимнастические кольца, расположенные на высоте не менее 1900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мм.,</w:t>
            </w:r>
            <w:proofErr w:type="gramEnd"/>
            <w:r w:rsidRPr="000840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длина цепи не менее </w:t>
            </w:r>
            <w:r w:rsidR="000206FA">
              <w:rPr>
                <w:rFonts w:ascii="Times New Roman" w:eastAsia="Calibri" w:hAnsi="Times New Roman" w:cs="Times New Roman"/>
                <w:sz w:val="24"/>
                <w:szCs w:val="24"/>
              </w:rPr>
              <w:t>250</w:t>
            </w:r>
            <w:r w:rsidRPr="000840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мм. Кольца изготовлены из металлической трубы</w:t>
            </w:r>
            <w:r w:rsidR="00944501">
              <w:rPr>
                <w:rFonts w:ascii="Times New Roman" w:eastAsia="Calibri" w:hAnsi="Times New Roman" w:cs="Times New Roman"/>
                <w:sz w:val="24"/>
                <w:szCs w:val="24"/>
              </w:rPr>
              <w:t>, диаметром не менее 2</w:t>
            </w:r>
            <w:r w:rsidR="00DC64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206F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DC64F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мм.</w:t>
            </w:r>
          </w:p>
          <w:p w:rsidR="000840AA" w:rsidRDefault="000840AA" w:rsidP="00705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Поручни для лазанья</w:t>
            </w:r>
            <w:r w:rsidR="000206FA">
              <w:rPr>
                <w:rFonts w:ascii="Times New Roman" w:hAnsi="Times New Roman" w:cs="Times New Roman"/>
                <w:sz w:val="24"/>
                <w:szCs w:val="24"/>
              </w:rPr>
              <w:t>, расположенные в центре комплекса, с четырех сторон, должны быть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изготовлены из </w:t>
            </w:r>
            <w:r w:rsidRPr="000840AA">
              <w:rPr>
                <w:rFonts w:ascii="Times New Roman" w:hAnsi="Times New Roman" w:cs="Times New Roman"/>
                <w:sz w:val="24"/>
                <w:szCs w:val="24"/>
              </w:rPr>
              <w:t>металлической трубы</w:t>
            </w:r>
            <w:r w:rsidR="00944501">
              <w:rPr>
                <w:rFonts w:ascii="Times New Roman" w:hAnsi="Times New Roman" w:cs="Times New Roman"/>
                <w:sz w:val="24"/>
                <w:szCs w:val="24"/>
              </w:rPr>
              <w:t>, диаметром не менее 26</w:t>
            </w:r>
            <w:r w:rsidR="000206FA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  <w:r w:rsidRPr="000840AA"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206FA" w:rsidRDefault="000206FA" w:rsidP="00705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верхних углах спортивного комплекса должны быть </w:t>
            </w:r>
            <w:r w:rsidR="007A5E47">
              <w:rPr>
                <w:rFonts w:ascii="Times New Roman" w:hAnsi="Times New Roman" w:cs="Times New Roman"/>
                <w:sz w:val="24"/>
                <w:szCs w:val="24"/>
              </w:rPr>
              <w:t xml:space="preserve">треугольные накладки, изготовленные из влагостойкой фанеры, толщиной не менее 18 </w:t>
            </w:r>
            <w:proofErr w:type="gramStart"/>
            <w:r w:rsidR="007A5E47">
              <w:rPr>
                <w:rFonts w:ascii="Times New Roman" w:hAnsi="Times New Roman" w:cs="Times New Roman"/>
                <w:sz w:val="24"/>
                <w:szCs w:val="24"/>
              </w:rPr>
              <w:t>мм.,</w:t>
            </w:r>
            <w:proofErr w:type="gramEnd"/>
            <w:r w:rsidR="007A5E47">
              <w:rPr>
                <w:rFonts w:ascii="Times New Roman" w:hAnsi="Times New Roman" w:cs="Times New Roman"/>
                <w:sz w:val="24"/>
                <w:szCs w:val="24"/>
              </w:rPr>
              <w:t xml:space="preserve"> для придания жесткости конструкции. </w:t>
            </w:r>
          </w:p>
          <w:p w:rsidR="00944501" w:rsidRPr="00204D63" w:rsidRDefault="00944501" w:rsidP="00944501">
            <w:pPr>
              <w:jc w:val="both"/>
              <w:rPr>
                <w:rFonts w:ascii="Times New Roman" w:hAnsi="Times New Roman" w:cs="Times New Roman"/>
              </w:rPr>
            </w:pPr>
            <w:r w:rsidRPr="00204D63">
              <w:rPr>
                <w:rFonts w:ascii="Times New Roman" w:hAnsi="Times New Roman" w:cs="Times New Roman"/>
              </w:rPr>
              <w:t>Вертикальные стойки изготовлены из клееного бруса, сечением не менее 100*100 мм.</w:t>
            </w:r>
          </w:p>
          <w:p w:rsidR="00944501" w:rsidRPr="00204D63" w:rsidRDefault="00944501" w:rsidP="00944501">
            <w:pPr>
              <w:jc w:val="both"/>
              <w:rPr>
                <w:rFonts w:ascii="Times New Roman" w:eastAsia="Calibri" w:hAnsi="Times New Roman" w:cs="Times New Roman"/>
              </w:rPr>
            </w:pPr>
            <w:r w:rsidRPr="00204D63">
              <w:rPr>
                <w:rFonts w:ascii="Times New Roman" w:eastAsia="Calibri" w:hAnsi="Times New Roman" w:cs="Times New Roman"/>
              </w:rPr>
              <w:t>При изготовлении несущих конструкций (столбов) должна быть использована технология склейки под прессом нескольких слоев древесины.</w:t>
            </w:r>
          </w:p>
          <w:p w:rsidR="00944501" w:rsidRPr="00204D63" w:rsidRDefault="00944501" w:rsidP="00944501">
            <w:pPr>
              <w:jc w:val="both"/>
              <w:rPr>
                <w:rFonts w:ascii="Times New Roman" w:eastAsia="Calibri" w:hAnsi="Times New Roman" w:cs="Times New Roman"/>
              </w:rPr>
            </w:pPr>
            <w:r w:rsidRPr="00204D63">
              <w:rPr>
                <w:rFonts w:ascii="Times New Roman" w:eastAsia="Calibri" w:hAnsi="Times New Roman" w:cs="Times New Roman"/>
              </w:rPr>
              <w:t>Деревянные детали должны быть тщательно отшлифованы, кромки закруглены и окрашены яркими двухкомпонентными красками,  стойкими к  сложным погодным условиям, истиранию, действию ультрафиолета и специально предназначенными для применения на детских площадках, крепеж оцинкован.</w:t>
            </w:r>
          </w:p>
          <w:p w:rsidR="00153881" w:rsidRDefault="00944501" w:rsidP="001538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4D63">
              <w:rPr>
                <w:rFonts w:ascii="Times New Roman" w:eastAsia="Calibri" w:hAnsi="Times New Roman" w:cs="Times New Roman"/>
              </w:rPr>
              <w:t xml:space="preserve">Металлические элементы окрашены яркими порошковыми красками с </w:t>
            </w:r>
            <w:proofErr w:type="gramStart"/>
            <w:r w:rsidRPr="00204D63">
              <w:rPr>
                <w:rFonts w:ascii="Times New Roman" w:eastAsia="Calibri" w:hAnsi="Times New Roman" w:cs="Times New Roman"/>
              </w:rPr>
              <w:t>предварительной  антикоррозийной</w:t>
            </w:r>
            <w:proofErr w:type="gramEnd"/>
            <w:r w:rsidRPr="00204D63">
              <w:rPr>
                <w:rFonts w:ascii="Times New Roman" w:eastAsia="Calibri" w:hAnsi="Times New Roman" w:cs="Times New Roman"/>
              </w:rPr>
              <w:t xml:space="preserve"> обработкой. </w:t>
            </w:r>
            <w:r w:rsidR="00153881" w:rsidRPr="008D25C8">
              <w:rPr>
                <w:rFonts w:ascii="Times New Roman" w:hAnsi="Times New Roman"/>
                <w:sz w:val="24"/>
                <w:szCs w:val="24"/>
              </w:rPr>
              <w:t xml:space="preserve">Выступающие </w:t>
            </w:r>
            <w:r w:rsidR="00153881">
              <w:rPr>
                <w:rFonts w:ascii="Times New Roman" w:hAnsi="Times New Roman"/>
                <w:sz w:val="24"/>
                <w:szCs w:val="24"/>
              </w:rPr>
              <w:t xml:space="preserve">концы болтовых соединений </w:t>
            </w:r>
            <w:r w:rsidR="00153881" w:rsidRPr="008D25C8">
              <w:rPr>
                <w:rFonts w:ascii="Times New Roman" w:hAnsi="Times New Roman"/>
                <w:sz w:val="24"/>
                <w:szCs w:val="24"/>
              </w:rPr>
              <w:t>должны закрываться пластиковыми заглушками.</w:t>
            </w:r>
          </w:p>
          <w:p w:rsidR="00153881" w:rsidRDefault="00153881" w:rsidP="001538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2E3">
              <w:rPr>
                <w:rFonts w:ascii="Times New Roman" w:hAnsi="Times New Roman"/>
                <w:sz w:val="24"/>
                <w:szCs w:val="24"/>
              </w:rPr>
              <w:t>Обязательно наличие закладных де</w:t>
            </w:r>
            <w:r>
              <w:rPr>
                <w:rFonts w:ascii="Times New Roman" w:hAnsi="Times New Roman"/>
                <w:sz w:val="24"/>
                <w:szCs w:val="24"/>
              </w:rPr>
              <w:t>талей для монтажа, изготовленных</w:t>
            </w:r>
            <w:r w:rsidRPr="007F42E3">
              <w:rPr>
                <w:rFonts w:ascii="Times New Roman" w:hAnsi="Times New Roman"/>
                <w:sz w:val="24"/>
                <w:szCs w:val="24"/>
              </w:rPr>
              <w:t xml:space="preserve"> из: труба металлическая диаметром не менее 48 </w:t>
            </w:r>
            <w:proofErr w:type="gramStart"/>
            <w:r w:rsidRPr="007F42E3">
              <w:rPr>
                <w:rFonts w:ascii="Times New Roman" w:hAnsi="Times New Roman"/>
                <w:sz w:val="24"/>
                <w:szCs w:val="24"/>
              </w:rPr>
              <w:t>мм.,</w:t>
            </w:r>
            <w:proofErr w:type="gramEnd"/>
            <w:r w:rsidRPr="007F42E3">
              <w:rPr>
                <w:rFonts w:ascii="Times New Roman" w:hAnsi="Times New Roman"/>
                <w:sz w:val="24"/>
                <w:szCs w:val="24"/>
              </w:rPr>
              <w:t xml:space="preserve"> сталь листовая, толщиной не менее 3 мм.</w:t>
            </w:r>
          </w:p>
          <w:p w:rsidR="00BC7C5E" w:rsidRDefault="00944501" w:rsidP="00153881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Крайние столбы, не менее четырех, должны крепиться </w:t>
            </w:r>
            <w:r w:rsidR="007A5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усиленные </w:t>
            </w:r>
            <w:proofErr w:type="gramStart"/>
            <w:r w:rsidR="007A5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7A5E47" w:rsidRPr="007A5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одпятник</w:t>
            </w:r>
            <w:r w:rsidR="007A5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A5E47" w:rsidRPr="007A5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изготовленные</w:t>
            </w:r>
            <w:proofErr w:type="gramEnd"/>
            <w:r w:rsidR="007A5E47" w:rsidRPr="007A5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из: металлическая профильная труб</w:t>
            </w:r>
            <w:r w:rsidR="00153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 сечением не менее 50*25 мм.</w:t>
            </w:r>
          </w:p>
        </w:tc>
      </w:tr>
    </w:tbl>
    <w:p w:rsidR="00C774AF" w:rsidRDefault="00C774AF"/>
    <w:sectPr w:rsidR="00C774AF" w:rsidSect="000206FA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947"/>
    <w:rsid w:val="000206FA"/>
    <w:rsid w:val="00070750"/>
    <w:rsid w:val="000840AA"/>
    <w:rsid w:val="00153881"/>
    <w:rsid w:val="001A7FB8"/>
    <w:rsid w:val="0034534D"/>
    <w:rsid w:val="00690D15"/>
    <w:rsid w:val="00705665"/>
    <w:rsid w:val="00705705"/>
    <w:rsid w:val="0077053C"/>
    <w:rsid w:val="007A5E47"/>
    <w:rsid w:val="00944501"/>
    <w:rsid w:val="00A166A1"/>
    <w:rsid w:val="00BC7C5E"/>
    <w:rsid w:val="00C774AF"/>
    <w:rsid w:val="00DC64F6"/>
    <w:rsid w:val="00E3311F"/>
    <w:rsid w:val="00F67ADE"/>
    <w:rsid w:val="00F7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18CA2A-C631-49ED-BFFE-9568D4EAF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7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84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40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WIN7PRO</dc:creator>
  <cp:keywords/>
  <dc:description/>
  <cp:lastModifiedBy>Кадочников Константин Сергеевич</cp:lastModifiedBy>
  <cp:revision>3</cp:revision>
  <dcterms:created xsi:type="dcterms:W3CDTF">2017-05-30T04:29:00Z</dcterms:created>
  <dcterms:modified xsi:type="dcterms:W3CDTF">2018-03-23T02:53:00Z</dcterms:modified>
</cp:coreProperties>
</file>