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48" w:rsidRDefault="000B5F48" w:rsidP="000B5F48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9326"/>
      </w:tblGrid>
      <w:tr w:rsidR="000B5F48" w:rsidTr="000D0110">
        <w:trPr>
          <w:trHeight w:val="5116"/>
        </w:trPr>
        <w:tc>
          <w:tcPr>
            <w:tcW w:w="4957" w:type="dxa"/>
            <w:vAlign w:val="center"/>
          </w:tcPr>
          <w:p w:rsidR="000B5F48" w:rsidRDefault="0060139A" w:rsidP="004E628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33600" cy="20817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74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081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6" w:type="dxa"/>
          </w:tcPr>
          <w:p w:rsidR="006003A5" w:rsidRPr="006003A5" w:rsidRDefault="006C1FD2" w:rsidP="006003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Спортивный комплекс</w:t>
            </w:r>
            <w:r w:rsidR="009C2C9F">
              <w:rPr>
                <w:b/>
                <w:sz w:val="24"/>
                <w:szCs w:val="24"/>
              </w:rPr>
              <w:t xml:space="preserve"> 1746</w:t>
            </w:r>
          </w:p>
          <w:p w:rsidR="006003A5" w:rsidRPr="006003A5" w:rsidRDefault="006003A5" w:rsidP="004A583C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>Размеры не менее: длина – 2</w:t>
            </w:r>
            <w:r w:rsidR="00F77CD7">
              <w:rPr>
                <w:sz w:val="24"/>
                <w:szCs w:val="24"/>
              </w:rPr>
              <w:t>92</w:t>
            </w:r>
            <w:r w:rsidRPr="006003A5">
              <w:rPr>
                <w:sz w:val="24"/>
                <w:szCs w:val="24"/>
              </w:rPr>
              <w:t>0 мм, ширина– 1</w:t>
            </w:r>
            <w:r w:rsidR="0098184F">
              <w:rPr>
                <w:sz w:val="24"/>
                <w:szCs w:val="24"/>
              </w:rPr>
              <w:t>1</w:t>
            </w:r>
            <w:r w:rsidR="00F77CD7">
              <w:rPr>
                <w:sz w:val="24"/>
                <w:szCs w:val="24"/>
              </w:rPr>
              <w:t>6</w:t>
            </w:r>
            <w:r w:rsidRPr="006003A5">
              <w:rPr>
                <w:sz w:val="24"/>
                <w:szCs w:val="24"/>
              </w:rPr>
              <w:t>0 мм, высота – 2800 мм.</w:t>
            </w:r>
          </w:p>
          <w:p w:rsidR="006003A5" w:rsidRPr="006003A5" w:rsidRDefault="006003A5" w:rsidP="004A583C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>Спортивный комплекс предназначен для спортивны</w:t>
            </w:r>
            <w:r w:rsidR="0098184F">
              <w:rPr>
                <w:sz w:val="24"/>
                <w:szCs w:val="24"/>
              </w:rPr>
              <w:t xml:space="preserve">х занятий </w:t>
            </w:r>
            <w:r w:rsidR="000D0110">
              <w:rPr>
                <w:sz w:val="24"/>
                <w:szCs w:val="24"/>
              </w:rPr>
              <w:t xml:space="preserve">детей </w:t>
            </w:r>
            <w:r w:rsidR="0098184F">
              <w:rPr>
                <w:sz w:val="24"/>
                <w:szCs w:val="24"/>
              </w:rPr>
              <w:t>в возрасте от 8</w:t>
            </w:r>
            <w:r w:rsidRPr="006003A5">
              <w:rPr>
                <w:sz w:val="24"/>
                <w:szCs w:val="24"/>
              </w:rPr>
              <w:t xml:space="preserve"> лет и включает в себя следующие элементы:</w:t>
            </w:r>
          </w:p>
          <w:p w:rsidR="006003A5" w:rsidRPr="006003A5" w:rsidRDefault="006003A5" w:rsidP="004A583C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 xml:space="preserve">- </w:t>
            </w:r>
            <w:r w:rsidR="00727494">
              <w:rPr>
                <w:sz w:val="24"/>
                <w:szCs w:val="24"/>
              </w:rPr>
              <w:t xml:space="preserve"> </w:t>
            </w:r>
            <w:r w:rsidR="009C2C9F">
              <w:rPr>
                <w:sz w:val="24"/>
                <w:szCs w:val="24"/>
              </w:rPr>
              <w:t>две</w:t>
            </w:r>
            <w:r w:rsidR="0098184F">
              <w:rPr>
                <w:sz w:val="24"/>
                <w:szCs w:val="24"/>
              </w:rPr>
              <w:t xml:space="preserve"> шведские стенки</w:t>
            </w:r>
            <w:r w:rsidR="00C37077">
              <w:rPr>
                <w:sz w:val="24"/>
                <w:szCs w:val="24"/>
              </w:rPr>
              <w:t>;</w:t>
            </w:r>
          </w:p>
          <w:p w:rsidR="006003A5" w:rsidRPr="006003A5" w:rsidRDefault="006003A5" w:rsidP="004A583C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 xml:space="preserve">- три </w:t>
            </w:r>
            <w:r w:rsidR="004A583C">
              <w:rPr>
                <w:sz w:val="24"/>
                <w:szCs w:val="24"/>
              </w:rPr>
              <w:t>турника,</w:t>
            </w:r>
            <w:r w:rsidR="009C2C9F">
              <w:rPr>
                <w:sz w:val="24"/>
                <w:szCs w:val="24"/>
              </w:rPr>
              <w:t xml:space="preserve"> два из них</w:t>
            </w:r>
            <w:r w:rsidR="004A583C">
              <w:rPr>
                <w:sz w:val="24"/>
                <w:szCs w:val="24"/>
              </w:rPr>
              <w:t xml:space="preserve"> вынесены на расстоян</w:t>
            </w:r>
            <w:r w:rsidR="00C37077">
              <w:rPr>
                <w:sz w:val="24"/>
                <w:szCs w:val="24"/>
              </w:rPr>
              <w:t>ие не менее 600 мм, от шведских стенок</w:t>
            </w:r>
            <w:r w:rsidR="00A65287">
              <w:rPr>
                <w:sz w:val="24"/>
                <w:szCs w:val="24"/>
              </w:rPr>
              <w:t>, третий турник</w:t>
            </w:r>
            <w:r w:rsidR="009C2C9F">
              <w:rPr>
                <w:sz w:val="24"/>
                <w:szCs w:val="24"/>
              </w:rPr>
              <w:t xml:space="preserve"> </w:t>
            </w:r>
            <w:r w:rsidR="00A65287">
              <w:rPr>
                <w:sz w:val="24"/>
                <w:szCs w:val="24"/>
              </w:rPr>
              <w:t xml:space="preserve">расположен в одной плоскости со </w:t>
            </w:r>
            <w:r w:rsidR="009C2C9F">
              <w:rPr>
                <w:sz w:val="24"/>
                <w:szCs w:val="24"/>
              </w:rPr>
              <w:t>шведскими стенками</w:t>
            </w:r>
            <w:r w:rsidR="00A65287">
              <w:rPr>
                <w:sz w:val="24"/>
                <w:szCs w:val="24"/>
              </w:rPr>
              <w:t>,</w:t>
            </w:r>
            <w:r w:rsidR="009C2C9F">
              <w:rPr>
                <w:sz w:val="24"/>
                <w:szCs w:val="24"/>
              </w:rPr>
              <w:t xml:space="preserve"> на высоте не более 2700 мм. </w:t>
            </w:r>
          </w:p>
          <w:p w:rsidR="004A583C" w:rsidRDefault="0098184F" w:rsidP="00A65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Вертикальные стойки </w:t>
            </w:r>
            <w:r w:rsidR="00A65287">
              <w:rPr>
                <w:sz w:val="24"/>
                <w:szCs w:val="24"/>
              </w:rPr>
              <w:t>должны</w:t>
            </w:r>
            <w:r>
              <w:rPr>
                <w:sz w:val="24"/>
                <w:szCs w:val="24"/>
              </w:rPr>
              <w:t xml:space="preserve"> быть</w:t>
            </w:r>
            <w:r w:rsidR="00A65287">
              <w:rPr>
                <w:sz w:val="24"/>
                <w:szCs w:val="24"/>
              </w:rPr>
              <w:t xml:space="preserve"> изготовлены</w:t>
            </w:r>
            <w:r w:rsidR="004A583C">
              <w:rPr>
                <w:sz w:val="24"/>
                <w:szCs w:val="24"/>
              </w:rPr>
              <w:t xml:space="preserve"> из металлической профильной трубы сечением не менее</w:t>
            </w:r>
            <w:r w:rsidR="009C2C9F">
              <w:rPr>
                <w:sz w:val="24"/>
                <w:szCs w:val="24"/>
              </w:rPr>
              <w:t xml:space="preserve"> 60</w:t>
            </w:r>
            <w:r w:rsidR="00A65287">
              <w:rPr>
                <w:sz w:val="24"/>
                <w:szCs w:val="24"/>
              </w:rPr>
              <w:t>х</w:t>
            </w:r>
            <w:r w:rsidR="009C2C9F">
              <w:rPr>
                <w:sz w:val="24"/>
                <w:szCs w:val="24"/>
              </w:rPr>
              <w:t>6</w:t>
            </w:r>
            <w:r w:rsidR="006003A5" w:rsidRPr="006003A5">
              <w:rPr>
                <w:sz w:val="24"/>
                <w:szCs w:val="24"/>
              </w:rPr>
              <w:t>0</w:t>
            </w:r>
            <w:r w:rsidR="004A583C">
              <w:rPr>
                <w:sz w:val="24"/>
                <w:szCs w:val="24"/>
              </w:rPr>
              <w:t xml:space="preserve"> мм</w:t>
            </w:r>
            <w:r w:rsidR="00A65287">
              <w:rPr>
                <w:sz w:val="24"/>
                <w:szCs w:val="24"/>
              </w:rPr>
              <w:t>.</w:t>
            </w:r>
            <w:r w:rsidR="00C36B63">
              <w:rPr>
                <w:sz w:val="24"/>
                <w:szCs w:val="24"/>
              </w:rPr>
              <w:t xml:space="preserve"> </w:t>
            </w:r>
            <w:r w:rsidR="00A65287">
              <w:rPr>
                <w:sz w:val="24"/>
                <w:szCs w:val="24"/>
              </w:rPr>
              <w:t>Боковины турников выполнены</w:t>
            </w:r>
            <w:r w:rsidR="004A583C">
              <w:rPr>
                <w:sz w:val="24"/>
                <w:szCs w:val="24"/>
              </w:rPr>
              <w:t xml:space="preserve"> из металлической трубы</w:t>
            </w:r>
            <w:r w:rsidR="00A65287">
              <w:rPr>
                <w:sz w:val="24"/>
                <w:szCs w:val="24"/>
              </w:rPr>
              <w:t xml:space="preserve"> </w:t>
            </w:r>
            <w:r w:rsidR="004A583C">
              <w:rPr>
                <w:sz w:val="24"/>
                <w:szCs w:val="24"/>
              </w:rPr>
              <w:t xml:space="preserve">диаметром не менее </w:t>
            </w:r>
            <w:r>
              <w:rPr>
                <w:sz w:val="24"/>
                <w:szCs w:val="24"/>
              </w:rPr>
              <w:t>33,5</w:t>
            </w:r>
            <w:r w:rsidR="004A583C">
              <w:rPr>
                <w:sz w:val="24"/>
                <w:szCs w:val="24"/>
              </w:rPr>
              <w:t xml:space="preserve"> мм, пере</w:t>
            </w:r>
            <w:r>
              <w:rPr>
                <w:sz w:val="24"/>
                <w:szCs w:val="24"/>
              </w:rPr>
              <w:t xml:space="preserve">кладина из </w:t>
            </w:r>
            <w:r w:rsidR="000D011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еталлической трубы диаметром не менее 26,8</w:t>
            </w:r>
            <w:r w:rsidR="004A583C">
              <w:rPr>
                <w:sz w:val="24"/>
                <w:szCs w:val="24"/>
              </w:rPr>
              <w:t xml:space="preserve"> мм.</w:t>
            </w:r>
            <w:r w:rsidR="006003A5" w:rsidRPr="006003A5">
              <w:rPr>
                <w:sz w:val="24"/>
                <w:szCs w:val="24"/>
              </w:rPr>
              <w:t xml:space="preserve"> </w:t>
            </w:r>
          </w:p>
          <w:p w:rsidR="000B5F48" w:rsidRDefault="004A583C" w:rsidP="0098184F">
            <w:pPr>
              <w:jc w:val="both"/>
            </w:pPr>
            <w:r>
              <w:rPr>
                <w:sz w:val="24"/>
                <w:szCs w:val="24"/>
              </w:rPr>
              <w:t xml:space="preserve">Для придания </w:t>
            </w:r>
            <w:r w:rsidR="00727494">
              <w:rPr>
                <w:sz w:val="24"/>
                <w:szCs w:val="24"/>
              </w:rPr>
              <w:t>устойчивости</w:t>
            </w:r>
            <w:r>
              <w:rPr>
                <w:sz w:val="24"/>
                <w:szCs w:val="24"/>
              </w:rPr>
              <w:t xml:space="preserve"> конст</w:t>
            </w:r>
            <w:r w:rsidR="00727494">
              <w:rPr>
                <w:sz w:val="24"/>
                <w:szCs w:val="24"/>
              </w:rPr>
              <w:t>рукции в комплексе предусмотрены упоры, в основании, изготовленные из металлической трубы</w:t>
            </w:r>
            <w:r w:rsidR="0098184F">
              <w:rPr>
                <w:sz w:val="24"/>
                <w:szCs w:val="24"/>
              </w:rPr>
              <w:t>,</w:t>
            </w:r>
            <w:r w:rsidR="00727494">
              <w:rPr>
                <w:sz w:val="24"/>
                <w:szCs w:val="24"/>
              </w:rPr>
              <w:t xml:space="preserve"> диаметром не менее</w:t>
            </w:r>
            <w:r w:rsidR="0098184F">
              <w:rPr>
                <w:sz w:val="24"/>
                <w:szCs w:val="24"/>
              </w:rPr>
              <w:t xml:space="preserve"> 33,5</w:t>
            </w:r>
            <w:r w:rsidR="00727494">
              <w:rPr>
                <w:sz w:val="24"/>
                <w:szCs w:val="24"/>
              </w:rPr>
              <w:t xml:space="preserve"> мм.</w:t>
            </w:r>
            <w:r>
              <w:rPr>
                <w:sz w:val="24"/>
                <w:szCs w:val="24"/>
              </w:rPr>
              <w:t xml:space="preserve"> </w:t>
            </w:r>
            <w:r w:rsidR="006003A5" w:rsidRPr="006003A5">
              <w:rPr>
                <w:sz w:val="24"/>
                <w:szCs w:val="24"/>
              </w:rPr>
              <w:t>Металлические элементы покрашены порошковыми красками с предварительной антикоррозийной обработкой.</w:t>
            </w:r>
          </w:p>
        </w:tc>
      </w:tr>
    </w:tbl>
    <w:p w:rsidR="00C1213F" w:rsidRDefault="00C1213F">
      <w:bookmarkStart w:id="0" w:name="_GoBack"/>
      <w:bookmarkEnd w:id="0"/>
    </w:p>
    <w:sectPr w:rsidR="00C1213F" w:rsidSect="000B5F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71"/>
    <w:rsid w:val="000B5F48"/>
    <w:rsid w:val="000D0110"/>
    <w:rsid w:val="000D23E1"/>
    <w:rsid w:val="0012475C"/>
    <w:rsid w:val="0019499F"/>
    <w:rsid w:val="0038520C"/>
    <w:rsid w:val="004A583C"/>
    <w:rsid w:val="004E6282"/>
    <w:rsid w:val="006003A5"/>
    <w:rsid w:val="0060139A"/>
    <w:rsid w:val="00661971"/>
    <w:rsid w:val="0066613B"/>
    <w:rsid w:val="006C1FD2"/>
    <w:rsid w:val="00727494"/>
    <w:rsid w:val="00926CBE"/>
    <w:rsid w:val="0098184F"/>
    <w:rsid w:val="00997DBE"/>
    <w:rsid w:val="009C2C9F"/>
    <w:rsid w:val="00A65287"/>
    <w:rsid w:val="00C1213F"/>
    <w:rsid w:val="00C36B63"/>
    <w:rsid w:val="00C37077"/>
    <w:rsid w:val="00CA0270"/>
    <w:rsid w:val="00D52FF8"/>
    <w:rsid w:val="00ED2AC6"/>
    <w:rsid w:val="00F7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4D8C4-6D80-4D5C-80BA-D47D6F2F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3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3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2018-05-29T07:58:00Z</dcterms:created>
  <dcterms:modified xsi:type="dcterms:W3CDTF">2018-05-29T07:58:00Z</dcterms:modified>
</cp:coreProperties>
</file>