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9092"/>
      </w:tblGrid>
      <w:tr w:rsidR="0056641A" w:rsidRPr="00204D63" w:rsidTr="00E156F3">
        <w:tc>
          <w:tcPr>
            <w:tcW w:w="4819" w:type="dxa"/>
          </w:tcPr>
          <w:p w:rsidR="0056641A" w:rsidRPr="00204D63" w:rsidRDefault="0056641A" w:rsidP="00DF4C5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6641A" w:rsidRDefault="0056641A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Pr="00204D63" w:rsidRDefault="007B2F35" w:rsidP="00891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33600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4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2" w:type="dxa"/>
          </w:tcPr>
          <w:p w:rsidR="0056641A" w:rsidRPr="00204D63" w:rsidRDefault="0056641A" w:rsidP="00DF4C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D63">
              <w:rPr>
                <w:rFonts w:ascii="Times New Roman" w:hAnsi="Times New Roman" w:cs="Times New Roman"/>
                <w:b/>
              </w:rPr>
              <w:t xml:space="preserve">Сетка </w:t>
            </w:r>
            <w:r w:rsidR="007B2F35">
              <w:rPr>
                <w:rFonts w:ascii="Times New Roman" w:hAnsi="Times New Roman" w:cs="Times New Roman"/>
                <w:b/>
              </w:rPr>
              <w:t>наклонная 0743</w:t>
            </w:r>
          </w:p>
          <w:p w:rsidR="0056641A" w:rsidRPr="00A227D1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высота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B2F35">
              <w:rPr>
                <w:rFonts w:ascii="Times New Roman" w:eastAsia="Calibri" w:hAnsi="Times New Roman" w:cs="Times New Roman"/>
                <w:sz w:val="24"/>
                <w:szCs w:val="24"/>
              </w:rPr>
              <w:t>1450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мм,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7B2F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878C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B2F3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5D5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7B2F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878C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7B2F3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56641A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12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BA4DF8" w:rsidRDefault="00BA4DF8" w:rsidP="00335D92">
            <w:pPr>
              <w:tabs>
                <w:tab w:val="num" w:pos="540"/>
              </w:tabs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етка состоит из полипропиленовых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16 мм. </w:t>
            </w:r>
            <w:r w:rsidR="00335D92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335D92" w:rsidRPr="0072023D">
              <w:rPr>
                <w:sz w:val="24"/>
                <w:szCs w:val="24"/>
              </w:rPr>
              <w:t xml:space="preserve"> 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>сердечником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>. Канаты сетки должны крепиться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через коуш, обжатый алюминиевой втулкой,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 к различным по высоте металлическим стойкам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(в количестве не менее </w:t>
            </w:r>
            <w:r w:rsidR="007B2F35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штук)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8C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изготовленным из трубы </w:t>
            </w:r>
            <w:r w:rsidR="00FB69E8">
              <w:rPr>
                <w:rFonts w:ascii="Times New Roman" w:hAnsi="Times New Roman" w:cs="Times New Roman"/>
                <w:sz w:val="24"/>
                <w:szCs w:val="24"/>
              </w:rPr>
              <w:t>диаметром не менее 108 мм.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 xml:space="preserve"> Крепление канатов должно обеспечивать изгиб сетки.</w:t>
            </w:r>
          </w:p>
          <w:p w:rsidR="00E156F3" w:rsidRDefault="0080697F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97F" w:rsidRDefault="00A55C1B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Канаты соединены между собой с</w:t>
            </w:r>
            <w:r w:rsidR="0080697F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помощью пластиковых крепежных элементов</w:t>
            </w:r>
            <w:r w:rsidR="00806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641A" w:rsidRPr="00EF7628" w:rsidRDefault="0056641A" w:rsidP="00E156F3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ваться пластиковыми заглушками. 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</w:tc>
      </w:tr>
    </w:tbl>
    <w:p w:rsidR="006E31EA" w:rsidRDefault="006E31EA"/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7"/>
    <w:rsid w:val="0008767D"/>
    <w:rsid w:val="000D4707"/>
    <w:rsid w:val="00145D03"/>
    <w:rsid w:val="001D4DAA"/>
    <w:rsid w:val="00332090"/>
    <w:rsid w:val="00335D92"/>
    <w:rsid w:val="0056641A"/>
    <w:rsid w:val="005B4ABC"/>
    <w:rsid w:val="005D599D"/>
    <w:rsid w:val="006364BA"/>
    <w:rsid w:val="006E31EA"/>
    <w:rsid w:val="007B2F35"/>
    <w:rsid w:val="007E18CA"/>
    <w:rsid w:val="0080697F"/>
    <w:rsid w:val="00891748"/>
    <w:rsid w:val="00960D4B"/>
    <w:rsid w:val="00A227D1"/>
    <w:rsid w:val="00A55C1B"/>
    <w:rsid w:val="00A878C0"/>
    <w:rsid w:val="00BA4DF8"/>
    <w:rsid w:val="00BC62C1"/>
    <w:rsid w:val="00DA57EB"/>
    <w:rsid w:val="00E156F3"/>
    <w:rsid w:val="00EB3EC2"/>
    <w:rsid w:val="00EF7628"/>
    <w:rsid w:val="00F11F37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50603-6B8C-4C76-AFE3-0433BFB8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11D5-F48A-4780-B2AA-4DFE44D8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Маслова Лариса Васильевна</cp:lastModifiedBy>
  <cp:revision>2</cp:revision>
  <dcterms:created xsi:type="dcterms:W3CDTF">2019-04-19T07:10:00Z</dcterms:created>
  <dcterms:modified xsi:type="dcterms:W3CDTF">2019-04-19T07:10:00Z</dcterms:modified>
</cp:coreProperties>
</file>