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1E5060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1635760"/>
                  <wp:effectExtent l="0" t="0" r="889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2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3C67BF" w:rsidRDefault="001E5060" w:rsidP="002E2604">
            <w:pPr>
              <w:spacing w:after="0" w:line="240" w:lineRule="auto"/>
              <w:ind w:firstLine="38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«Гоночная машина»</w:t>
            </w:r>
            <w:r w:rsidR="000814CD" w:rsidRPr="003C67BF">
              <w:rPr>
                <w:rFonts w:ascii="Times New Roman" w:hAnsi="Times New Roman"/>
                <w:b/>
                <w:sz w:val="24"/>
                <w:szCs w:val="24"/>
              </w:rPr>
              <w:t xml:space="preserve">  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DA4377" w:rsidRDefault="00DA4377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0814CD">
              <w:rPr>
                <w:rFonts w:ascii="Times New Roman" w:hAnsi="Times New Roman"/>
                <w:sz w:val="24"/>
                <w:szCs w:val="24"/>
              </w:rPr>
              <w:t>1</w:t>
            </w:r>
            <w:r w:rsidR="001E5060">
              <w:rPr>
                <w:rFonts w:ascii="Times New Roman" w:hAnsi="Times New Roman"/>
                <w:sz w:val="24"/>
                <w:szCs w:val="24"/>
              </w:rPr>
              <w:t>1</w:t>
            </w:r>
            <w:r w:rsidR="003C67BF">
              <w:rPr>
                <w:rFonts w:ascii="Times New Roman" w:hAnsi="Times New Roman"/>
                <w:sz w:val="24"/>
                <w:szCs w:val="24"/>
              </w:rPr>
              <w:t>6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1E5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B09" w:rsidRPr="000B2B09">
              <w:rPr>
                <w:rFonts w:ascii="Times New Roman" w:hAnsi="Times New Roman"/>
                <w:sz w:val="24"/>
                <w:szCs w:val="24"/>
              </w:rPr>
              <w:t>76</w:t>
            </w:r>
            <w:r w:rsidR="001E5060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1E5060">
              <w:rPr>
                <w:rFonts w:ascii="Times New Roman" w:hAnsi="Times New Roman"/>
                <w:sz w:val="24"/>
                <w:szCs w:val="24"/>
              </w:rPr>
              <w:t>810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1E5060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представляет собой фанерную конструкцию в виде </w:t>
            </w:r>
            <w:r>
              <w:rPr>
                <w:rFonts w:ascii="Times New Roman" w:hAnsi="Times New Roman"/>
                <w:sz w:val="24"/>
                <w:szCs w:val="24"/>
              </w:rPr>
              <w:t>гоночной машины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2 </w:t>
            </w:r>
            <w:r w:rsidR="000B2B09">
              <w:rPr>
                <w:rFonts w:ascii="Times New Roman" w:hAnsi="Times New Roman"/>
                <w:sz w:val="24"/>
                <w:szCs w:val="24"/>
              </w:rPr>
              <w:t>до 8-и лет.</w:t>
            </w:r>
            <w:bookmarkStart w:id="0" w:name="_GoBack"/>
            <w:bookmarkEnd w:id="0"/>
          </w:p>
          <w:p w:rsidR="001E5060" w:rsidRPr="00470C97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состоит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поручней для рук,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и различных декоративных элементов.</w:t>
            </w:r>
          </w:p>
          <w:p w:rsidR="002E2604" w:rsidRPr="002E2604" w:rsidRDefault="001E5060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размер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мм, длина – 560 мм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, изготовлены из водостойкой фанеры, толщиной не менее 18 мм. </w:t>
            </w:r>
          </w:p>
          <w:p w:rsidR="000814CD" w:rsidRDefault="001E5060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604">
              <w:rPr>
                <w:rFonts w:ascii="Times New Roman" w:hAnsi="Times New Roman"/>
                <w:sz w:val="24"/>
                <w:szCs w:val="24"/>
              </w:rPr>
              <w:t xml:space="preserve">Пол, размер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560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мм, изготовленные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из водостойкой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нескользящей ламинированной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толщиной не менее 18 мм. </w:t>
            </w:r>
          </w:p>
          <w:p w:rsidR="002E2604" w:rsidRPr="002E2604" w:rsidRDefault="00FC626D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 имеет декоративные элементы, в виде</w:t>
            </w:r>
            <w:r w:rsidR="003C67BF">
              <w:rPr>
                <w:rFonts w:ascii="Times New Roman" w:hAnsi="Times New Roman"/>
                <w:sz w:val="24"/>
                <w:szCs w:val="24"/>
              </w:rPr>
              <w:t>: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060">
              <w:rPr>
                <w:rFonts w:ascii="Times New Roman" w:hAnsi="Times New Roman"/>
                <w:sz w:val="24"/>
                <w:szCs w:val="24"/>
              </w:rPr>
              <w:t>колес, фар, решетки радиатора</w:t>
            </w:r>
            <w:r w:rsidR="002E26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>изготовленн</w:t>
            </w:r>
            <w:r w:rsidR="002E2604">
              <w:rPr>
                <w:rFonts w:ascii="Times New Roman" w:hAnsi="Times New Roman"/>
                <w:sz w:val="24"/>
                <w:szCs w:val="24"/>
              </w:rPr>
              <w:t>ые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из водостойкой фанеры, толщиной не менее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9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2E2604" w:rsidRDefault="002E2604" w:rsidP="002E2604">
            <w:pPr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A4377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профильной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труб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сечением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604" w:rsidRPr="00FC6878" w:rsidRDefault="002E2604" w:rsidP="002E26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0B2B09"/>
    <w:rsid w:val="001E5060"/>
    <w:rsid w:val="00230639"/>
    <w:rsid w:val="0027433B"/>
    <w:rsid w:val="002E2604"/>
    <w:rsid w:val="003B3B17"/>
    <w:rsid w:val="003C64B7"/>
    <w:rsid w:val="003C67BF"/>
    <w:rsid w:val="003F08DE"/>
    <w:rsid w:val="005E1581"/>
    <w:rsid w:val="005E4B9D"/>
    <w:rsid w:val="00721B50"/>
    <w:rsid w:val="008201E9"/>
    <w:rsid w:val="00927E16"/>
    <w:rsid w:val="00A41F4E"/>
    <w:rsid w:val="00A57AA6"/>
    <w:rsid w:val="00B00F3E"/>
    <w:rsid w:val="00C95C32"/>
    <w:rsid w:val="00CC0339"/>
    <w:rsid w:val="00CD5FFA"/>
    <w:rsid w:val="00DA4377"/>
    <w:rsid w:val="00DE363E"/>
    <w:rsid w:val="00EC4FD5"/>
    <w:rsid w:val="00F32199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B07B8-BC8A-4D7A-A338-24DAF968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2017-05-11T03:52:00Z</dcterms:created>
  <dcterms:modified xsi:type="dcterms:W3CDTF">2018-03-22T10:00:00Z</dcterms:modified>
</cp:coreProperties>
</file>