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9128"/>
      </w:tblGrid>
      <w:tr w:rsidR="00D4171F" w:rsidRPr="008D25C8" w:rsidTr="0041797F">
        <w:tc>
          <w:tcPr>
            <w:tcW w:w="4786" w:type="dxa"/>
            <w:shd w:val="clear" w:color="auto" w:fill="auto"/>
            <w:vAlign w:val="center"/>
          </w:tcPr>
          <w:p w:rsidR="00D4171F" w:rsidRPr="008D25C8" w:rsidRDefault="00BB5729" w:rsidP="00417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69582" cy="21336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01 Бухта пиратов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357" cy="213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B577A9" w:rsidRPr="00B577A9" w:rsidRDefault="00260425" w:rsidP="00260425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Спортивный комплекс 0801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7C52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(бухта пиратов)</w:t>
            </w:r>
          </w:p>
          <w:p w:rsidR="00B577A9" w:rsidRPr="00B577A9" w:rsidRDefault="00B577A9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7C528C">
              <w:rPr>
                <w:rFonts w:ascii="Times New Roman" w:hAnsi="Times New Roman"/>
                <w:sz w:val="24"/>
                <w:szCs w:val="24"/>
              </w:rPr>
              <w:t>6</w:t>
            </w:r>
            <w:r w:rsidR="00BB5729">
              <w:rPr>
                <w:rFonts w:ascii="Times New Roman" w:hAnsi="Times New Roman"/>
                <w:sz w:val="24"/>
                <w:szCs w:val="24"/>
              </w:rPr>
              <w:t>3</w:t>
            </w:r>
            <w:r w:rsidR="00260425">
              <w:rPr>
                <w:rFonts w:ascii="Times New Roman" w:hAnsi="Times New Roman"/>
                <w:sz w:val="24"/>
                <w:szCs w:val="24"/>
              </w:rPr>
              <w:t>00 мм, ширина – 2</w:t>
            </w:r>
            <w:r w:rsidR="007C528C">
              <w:rPr>
                <w:rFonts w:ascii="Times New Roman" w:hAnsi="Times New Roman"/>
                <w:sz w:val="24"/>
                <w:szCs w:val="24"/>
              </w:rPr>
              <w:t>36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0 мм, высота – </w:t>
            </w:r>
            <w:r w:rsidR="00260425">
              <w:rPr>
                <w:rFonts w:ascii="Times New Roman" w:hAnsi="Times New Roman"/>
                <w:sz w:val="24"/>
                <w:szCs w:val="24"/>
              </w:rPr>
              <w:t>2</w:t>
            </w:r>
            <w:r w:rsidR="007C528C">
              <w:rPr>
                <w:rFonts w:ascii="Times New Roman" w:hAnsi="Times New Roman"/>
                <w:sz w:val="24"/>
                <w:szCs w:val="24"/>
              </w:rPr>
              <w:t>6</w:t>
            </w:r>
            <w:r w:rsidR="00260425">
              <w:rPr>
                <w:rFonts w:ascii="Times New Roman" w:hAnsi="Times New Roman"/>
                <w:sz w:val="24"/>
                <w:szCs w:val="24"/>
              </w:rPr>
              <w:t>0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B577A9" w:rsidRPr="00B577A9" w:rsidRDefault="00B577A9" w:rsidP="00B577A9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Изделие предназ</w:t>
            </w:r>
            <w:r w:rsidR="00F94AE2">
              <w:rPr>
                <w:rFonts w:ascii="Times New Roman" w:hAnsi="Times New Roman"/>
                <w:sz w:val="24"/>
                <w:szCs w:val="24"/>
              </w:rPr>
              <w:t>начено для детей в возрасте от 5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260425" w:rsidRDefault="00B577A9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456070">
              <w:rPr>
                <w:rFonts w:ascii="Times New Roman" w:hAnsi="Times New Roman"/>
                <w:sz w:val="24"/>
                <w:szCs w:val="24"/>
              </w:rPr>
              <w:t xml:space="preserve"> должен состоя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т из </w:t>
            </w:r>
            <w:r w:rsidR="00260425">
              <w:rPr>
                <w:rFonts w:ascii="Times New Roman" w:hAnsi="Times New Roman"/>
                <w:sz w:val="24"/>
                <w:szCs w:val="24"/>
              </w:rPr>
              <w:t>нескольких спортивных и игровых элементов:</w:t>
            </w:r>
          </w:p>
          <w:p w:rsidR="00260425" w:rsidRDefault="00260425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беговой барабан, име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ет размеры не менее: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диаметр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715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="00F94AE2">
              <w:rPr>
                <w:rFonts w:ascii="Times New Roman" w:hAnsi="Times New Roman"/>
                <w:sz w:val="24"/>
                <w:szCs w:val="24"/>
              </w:rPr>
              <w:t>Вертикальные стойки должны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изготовлен</w:t>
            </w:r>
            <w:r w:rsidR="00F94AE2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пиломатериала, сечением не менее 100*100 мм. Сверху </w:t>
            </w:r>
            <w:r w:rsidR="00704441">
              <w:rPr>
                <w:rFonts w:ascii="Times New Roman" w:hAnsi="Times New Roman"/>
                <w:sz w:val="24"/>
                <w:szCs w:val="24"/>
              </w:rPr>
              <w:t xml:space="preserve">стоек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должен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декоративный элемент</w:t>
            </w:r>
            <w:r w:rsidR="00704441">
              <w:rPr>
                <w:rFonts w:ascii="Times New Roman" w:hAnsi="Times New Roman"/>
                <w:sz w:val="24"/>
                <w:szCs w:val="24"/>
              </w:rPr>
              <w:t xml:space="preserve"> в виде арки, изготовленный из 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вспомогательный элемент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, в виде цветка из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водостойкой фанеры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мм.</w:t>
            </w:r>
          </w:p>
          <w:p w:rsidR="00260425" w:rsidRDefault="00260425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турник, имеет размеры не менее: ширина –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00 мм. Горизонтальная поперечина должна быть изготовлена из металлической трубы</w:t>
            </w:r>
            <w:r w:rsidR="00F94AE2">
              <w:rPr>
                <w:rFonts w:ascii="Times New Roman" w:hAnsi="Times New Roman"/>
                <w:sz w:val="24"/>
                <w:szCs w:val="24"/>
              </w:rPr>
              <w:t>, диаметром не менее 26,8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F94AE2" w:rsidRDefault="00260425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шведская стенка,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 должна иметь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размеры не менее: ширина – </w:t>
            </w:r>
            <w:r w:rsidR="00D4509B" w:rsidRPr="00D4509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 мм. Поперечины должны быть изготовлены и</w:t>
            </w:r>
            <w:r w:rsidR="00F94AE2">
              <w:rPr>
                <w:rFonts w:ascii="Times New Roman" w:hAnsi="Times New Roman"/>
                <w:sz w:val="24"/>
                <w:szCs w:val="24"/>
              </w:rPr>
              <w:t>з пиломатериала</w:t>
            </w:r>
          </w:p>
          <w:p w:rsidR="00260425" w:rsidRDefault="00260425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качели,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 должны иметь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1</w:t>
            </w:r>
            <w:r w:rsidR="00D4509B" w:rsidRPr="00D4509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 мм, высота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4509B" w:rsidRPr="00D4509B">
              <w:rPr>
                <w:rFonts w:ascii="Times New Roman" w:hAnsi="Times New Roman"/>
                <w:sz w:val="24"/>
                <w:szCs w:val="24"/>
              </w:rPr>
              <w:t>237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r w:rsidR="0070444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F66">
              <w:rPr>
                <w:rFonts w:ascii="Times New Roman" w:hAnsi="Times New Roman"/>
                <w:sz w:val="24"/>
                <w:szCs w:val="24"/>
              </w:rPr>
              <w:t>снование должно быть изготовлено из калиброванного пиломатериала, сечением не менее 100*100</w:t>
            </w:r>
            <w:r w:rsidR="00704441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A43F66">
              <w:rPr>
                <w:rFonts w:ascii="Times New Roman" w:hAnsi="Times New Roman"/>
                <w:sz w:val="24"/>
                <w:szCs w:val="24"/>
              </w:rPr>
              <w:t xml:space="preserve">, не менее четырех штук (на каждую сторону по две).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Сиденье</w:t>
            </w:r>
            <w:r w:rsidR="00A43F66">
              <w:rPr>
                <w:rFonts w:ascii="Times New Roman" w:hAnsi="Times New Roman"/>
                <w:sz w:val="24"/>
                <w:szCs w:val="24"/>
              </w:rPr>
              <w:t xml:space="preserve"> качели, имеет ширину не менее </w:t>
            </w:r>
            <w:r w:rsidR="00F94AE2">
              <w:rPr>
                <w:rFonts w:ascii="Times New Roman" w:hAnsi="Times New Roman"/>
                <w:sz w:val="24"/>
                <w:szCs w:val="24"/>
              </w:rPr>
              <w:t>5</w:t>
            </w:r>
            <w:r w:rsidR="00704441">
              <w:rPr>
                <w:rFonts w:ascii="Times New Roman" w:hAnsi="Times New Roman"/>
                <w:sz w:val="24"/>
                <w:szCs w:val="24"/>
              </w:rPr>
              <w:t>2</w:t>
            </w:r>
            <w:r w:rsidR="00A43F66">
              <w:rPr>
                <w:rFonts w:ascii="Times New Roman" w:hAnsi="Times New Roman"/>
                <w:sz w:val="24"/>
                <w:szCs w:val="24"/>
              </w:rPr>
              <w:t>0 мм, и должно быть  изготовлено  из калиброванного пило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материала, толщиной не менее </w:t>
            </w:r>
            <w:r w:rsidR="00704441">
              <w:rPr>
                <w:rFonts w:ascii="Times New Roman" w:hAnsi="Times New Roman"/>
                <w:sz w:val="24"/>
                <w:szCs w:val="24"/>
              </w:rPr>
              <w:t>3</w:t>
            </w:r>
            <w:r w:rsidR="00F94AE2">
              <w:rPr>
                <w:rFonts w:ascii="Times New Roman" w:hAnsi="Times New Roman"/>
                <w:sz w:val="24"/>
                <w:szCs w:val="24"/>
              </w:rPr>
              <w:t>0</w:t>
            </w:r>
            <w:r w:rsidR="00A43F66">
              <w:rPr>
                <w:rFonts w:ascii="Times New Roman" w:hAnsi="Times New Roman"/>
                <w:sz w:val="24"/>
                <w:szCs w:val="24"/>
              </w:rPr>
              <w:t xml:space="preserve"> мм. Крепление сиденья к основанию должно быть при помощи оцинкованной цепи. </w:t>
            </w:r>
          </w:p>
          <w:p w:rsidR="00A43F66" w:rsidRDefault="00A43F66" w:rsidP="00B57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спортивный элемент для лазанья:</w:t>
            </w:r>
            <w:r w:rsidR="00F94AE2">
              <w:rPr>
                <w:rFonts w:ascii="Times New Roman" w:hAnsi="Times New Roman"/>
                <w:sz w:val="24"/>
                <w:szCs w:val="24"/>
              </w:rPr>
              <w:t xml:space="preserve"> должен иметь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размеры не менее: ширина – 2</w:t>
            </w:r>
            <w:r w:rsidR="00F94AE2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длина – 1500 мм.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одной стороны должн</w:t>
            </w:r>
            <w:r w:rsidR="006628A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горизонтальны</w:t>
            </w:r>
            <w:r w:rsidR="006628A5">
              <w:rPr>
                <w:rFonts w:ascii="Times New Roman" w:hAnsi="Times New Roman"/>
                <w:sz w:val="24"/>
                <w:szCs w:val="24"/>
              </w:rPr>
              <w:t>е перекладины, изготовленные из металлической трубы диаметром не менее 26,8 мм,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противоположной стороны – сетка, изготовленная из </w:t>
            </w:r>
            <w:r w:rsidRPr="00A43F66">
              <w:rPr>
                <w:rFonts w:ascii="Times New Roman" w:hAnsi="Times New Roman"/>
                <w:sz w:val="24"/>
                <w:szCs w:val="24"/>
              </w:rPr>
              <w:t>полипропиленового  каната, диаметром не менее 16 мм, с</w:t>
            </w:r>
            <w:r w:rsidR="006628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4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AE2">
              <w:rPr>
                <w:rFonts w:ascii="Times New Roman" w:hAnsi="Times New Roman"/>
                <w:sz w:val="24"/>
                <w:szCs w:val="24"/>
              </w:rPr>
              <w:t>стальным/</w:t>
            </w:r>
            <w:r w:rsidRPr="00A43F66">
              <w:rPr>
                <w:rFonts w:ascii="Times New Roman" w:hAnsi="Times New Roman"/>
                <w:sz w:val="24"/>
                <w:szCs w:val="24"/>
              </w:rPr>
              <w:t>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proofErr w:type="gramEnd"/>
            <w:r w:rsidRPr="00A43F66">
              <w:rPr>
                <w:rFonts w:ascii="Times New Roman" w:hAnsi="Times New Roman"/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</w:t>
            </w:r>
            <w:r w:rsidR="00EF52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28A5" w:rsidRDefault="006628A5" w:rsidP="0066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28A5" w:rsidRPr="007F42E3" w:rsidRDefault="006628A5" w:rsidP="0066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</w:t>
            </w:r>
            <w:bookmarkStart w:id="0" w:name="_GoBack"/>
            <w:bookmarkEnd w:id="0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склейки под прессом нескольких слоев древесины.</w:t>
            </w:r>
          </w:p>
          <w:p w:rsidR="006628A5" w:rsidRDefault="006628A5" w:rsidP="0066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628A5" w:rsidRDefault="006628A5" w:rsidP="0066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628A5" w:rsidRDefault="006628A5" w:rsidP="00662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628A5" w:rsidRPr="007F42E3" w:rsidRDefault="006628A5" w:rsidP="0066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труба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6628A5" w:rsidRPr="00AD187E" w:rsidRDefault="006628A5" w:rsidP="006628A5"/>
          <w:p w:rsidR="00456070" w:rsidRPr="008D25C8" w:rsidRDefault="00456070" w:rsidP="004C0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 w:rsidP="00E32FFC"/>
    <w:sectPr w:rsidR="003736FE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1C"/>
    <w:rsid w:val="001157C4"/>
    <w:rsid w:val="001B29DD"/>
    <w:rsid w:val="00260425"/>
    <w:rsid w:val="003736FE"/>
    <w:rsid w:val="0038431C"/>
    <w:rsid w:val="003A4D5D"/>
    <w:rsid w:val="0041797F"/>
    <w:rsid w:val="00456070"/>
    <w:rsid w:val="004C0A19"/>
    <w:rsid w:val="00580068"/>
    <w:rsid w:val="00626FBD"/>
    <w:rsid w:val="006628A5"/>
    <w:rsid w:val="00671C45"/>
    <w:rsid w:val="00704441"/>
    <w:rsid w:val="007C528C"/>
    <w:rsid w:val="00870B81"/>
    <w:rsid w:val="0088172B"/>
    <w:rsid w:val="008924B1"/>
    <w:rsid w:val="00973327"/>
    <w:rsid w:val="009870DE"/>
    <w:rsid w:val="00A43F66"/>
    <w:rsid w:val="00A501C0"/>
    <w:rsid w:val="00B47A7B"/>
    <w:rsid w:val="00B577A9"/>
    <w:rsid w:val="00B619C5"/>
    <w:rsid w:val="00BB5729"/>
    <w:rsid w:val="00C304CD"/>
    <w:rsid w:val="00D03788"/>
    <w:rsid w:val="00D4171F"/>
    <w:rsid w:val="00D4509B"/>
    <w:rsid w:val="00D65229"/>
    <w:rsid w:val="00DA6F87"/>
    <w:rsid w:val="00DD4DBD"/>
    <w:rsid w:val="00DF7A31"/>
    <w:rsid w:val="00E32FFC"/>
    <w:rsid w:val="00EF5239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4</cp:revision>
  <dcterms:created xsi:type="dcterms:W3CDTF">2016-07-20T02:05:00Z</dcterms:created>
  <dcterms:modified xsi:type="dcterms:W3CDTF">2018-06-06T10:56:00Z</dcterms:modified>
</cp:coreProperties>
</file>