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29" w:rsidRDefault="00B2422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8222"/>
      </w:tblGrid>
      <w:tr w:rsidR="00B24229" w:rsidRPr="00B24229" w:rsidTr="009A193E">
        <w:trPr>
          <w:trHeight w:val="5000"/>
        </w:trPr>
        <w:tc>
          <w:tcPr>
            <w:tcW w:w="6487" w:type="dxa"/>
            <w:vAlign w:val="center"/>
          </w:tcPr>
          <w:p w:rsidR="00120ADB" w:rsidRDefault="006E5E47" w:rsidP="00B242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6730" cy="244677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786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374" cy="2516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4229" w:rsidRPr="00B24229" w:rsidRDefault="00B24229" w:rsidP="0090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8179DC" w:rsidRPr="008E330D" w:rsidRDefault="00906885" w:rsidP="0081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0D">
              <w:rPr>
                <w:rFonts w:ascii="Times New Roman" w:hAnsi="Times New Roman" w:cs="Times New Roman"/>
                <w:b/>
                <w:sz w:val="24"/>
                <w:szCs w:val="24"/>
              </w:rPr>
              <w:t>Стена с наклонной доской 0786</w:t>
            </w:r>
          </w:p>
          <w:p w:rsidR="00906885" w:rsidRDefault="00906885" w:rsidP="00665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D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F17387">
              <w:rPr>
                <w:rFonts w:ascii="Times New Roman" w:hAnsi="Times New Roman" w:cs="Times New Roman"/>
                <w:sz w:val="24"/>
                <w:szCs w:val="24"/>
              </w:rPr>
              <w:t xml:space="preserve"> не менее: длина – 22</w:t>
            </w:r>
            <w:r w:rsidR="00F17387" w:rsidRPr="00F173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– </w:t>
            </w:r>
            <w:r w:rsidR="00F173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6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мм, высота – </w:t>
            </w:r>
            <w:r w:rsidR="00B16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FD431D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  <w:p w:rsidR="00906885" w:rsidRDefault="00906885" w:rsidP="00665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>снование стенки изготовлено из металлической проф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ильной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трубы сечением не менее </w:t>
            </w:r>
            <w:r w:rsidR="006E5E4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065A6" w:rsidRPr="00D065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6E5E4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065A6" w:rsidRPr="00D065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="00B1638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83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6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 вертикальными стойками должен быть </w:t>
            </w:r>
            <w:r w:rsidR="00F83932">
              <w:rPr>
                <w:rFonts w:ascii="Times New Roman" w:eastAsia="Calibri" w:hAnsi="Times New Roman" w:cs="Times New Roman"/>
                <w:sz w:val="24"/>
                <w:szCs w:val="24"/>
              </w:rPr>
              <w:t>набор</w:t>
            </w:r>
            <w:r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калиброванной доской толщиной</w:t>
            </w:r>
            <w:r w:rsidR="00B1638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</w:t>
            </w:r>
            <w:r w:rsidR="00B1638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 </w:t>
            </w:r>
            <w:r w:rsidR="00F83932">
              <w:rPr>
                <w:rFonts w:ascii="Times New Roman" w:eastAsia="Calibri" w:hAnsi="Times New Roman" w:cs="Times New Roman"/>
                <w:sz w:val="24"/>
                <w:szCs w:val="24"/>
              </w:rPr>
              <w:t>Сверху</w:t>
            </w:r>
            <w:r w:rsidR="00B1638F">
              <w:rPr>
                <w:rFonts w:ascii="Times New Roman" w:eastAsia="Calibri" w:hAnsi="Times New Roman" w:cs="Times New Roman"/>
                <w:sz w:val="24"/>
                <w:szCs w:val="24"/>
              </w:rPr>
              <w:t>, горизонтально, должен быть закреплен</w:t>
            </w:r>
            <w:r w:rsidR="00F83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брус 100х100 мм. </w:t>
            </w:r>
            <w:r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>Наклонная доска изготовлена</w:t>
            </w:r>
            <w:r w:rsidR="006E5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</w:t>
            </w:r>
            <w:r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>: основание – из металлическо</w:t>
            </w:r>
            <w:r w:rsidR="00F83932">
              <w:rPr>
                <w:rFonts w:ascii="Times New Roman" w:eastAsia="Calibri" w:hAnsi="Times New Roman" w:cs="Times New Roman"/>
                <w:sz w:val="24"/>
                <w:szCs w:val="24"/>
              </w:rPr>
              <w:t>й профильной</w:t>
            </w:r>
            <w:r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3932">
              <w:rPr>
                <w:rFonts w:ascii="Times New Roman" w:eastAsia="Calibri" w:hAnsi="Times New Roman" w:cs="Times New Roman"/>
                <w:sz w:val="24"/>
                <w:szCs w:val="24"/>
              </w:rPr>
              <w:t>трубы</w:t>
            </w:r>
            <w:r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сечением не </w:t>
            </w:r>
            <w:r w:rsidRPr="006E5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менее </w:t>
            </w:r>
            <w:r w:rsidR="00F83932" w:rsidRPr="006E5E4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053D40">
              <w:rPr>
                <w:rFonts w:ascii="Times New Roman" w:eastAsia="Calibri" w:hAnsi="Times New Roman" w:cs="Times New Roman"/>
                <w:sz w:val="24"/>
                <w:szCs w:val="24"/>
              </w:rPr>
              <w:t>х40</w:t>
            </w:r>
            <w:r w:rsidRPr="006E5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>, калиброванная доска толщиной не менее 4</w:t>
            </w:r>
            <w:r w:rsidR="00B1638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 </w:t>
            </w:r>
          </w:p>
          <w:p w:rsidR="00665E32" w:rsidRPr="00665E32" w:rsidRDefault="00665E32" w:rsidP="00665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оцинкован, верхние торцы стоек из бруса защищены от осадков специально предназначенными для этого пластиковыми крышками.</w:t>
            </w:r>
          </w:p>
          <w:p w:rsidR="00B24229" w:rsidRPr="009A193E" w:rsidRDefault="00665E32" w:rsidP="009A1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предварительной  антикоррози</w:t>
            </w:r>
            <w:r w:rsidR="009A193E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665E32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обработкой. </w:t>
            </w:r>
            <w:r w:rsidR="009A193E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9A193E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9A193E" w:rsidRPr="008D25C8">
              <w:rPr>
                <w:rFonts w:ascii="Times New Roman" w:hAnsi="Times New Roman"/>
                <w:sz w:val="24"/>
                <w:szCs w:val="24"/>
              </w:rPr>
              <w:t>должны закр</w:t>
            </w:r>
            <w:r w:rsidR="009A193E">
              <w:rPr>
                <w:rFonts w:ascii="Times New Roman" w:hAnsi="Times New Roman"/>
                <w:sz w:val="24"/>
                <w:szCs w:val="24"/>
              </w:rPr>
              <w:t>ываться пластиковыми заглушками.</w:t>
            </w:r>
          </w:p>
        </w:tc>
      </w:tr>
    </w:tbl>
    <w:p w:rsidR="00C774AF" w:rsidRDefault="00C774AF"/>
    <w:sectPr w:rsidR="00C774AF" w:rsidSect="00B24229">
      <w:pgSz w:w="16838" w:h="11906" w:orient="landscape"/>
      <w:pgMar w:top="113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8A6746"/>
    <w:rsid w:val="0003241F"/>
    <w:rsid w:val="00053D40"/>
    <w:rsid w:val="00120ADB"/>
    <w:rsid w:val="001C4D72"/>
    <w:rsid w:val="001D09F9"/>
    <w:rsid w:val="0025458B"/>
    <w:rsid w:val="00307E32"/>
    <w:rsid w:val="003203AD"/>
    <w:rsid w:val="004A510F"/>
    <w:rsid w:val="00615584"/>
    <w:rsid w:val="006252BB"/>
    <w:rsid w:val="00665E32"/>
    <w:rsid w:val="006A237E"/>
    <w:rsid w:val="006C1792"/>
    <w:rsid w:val="006E5E47"/>
    <w:rsid w:val="008179DC"/>
    <w:rsid w:val="008A6746"/>
    <w:rsid w:val="008E330D"/>
    <w:rsid w:val="00906885"/>
    <w:rsid w:val="009A193E"/>
    <w:rsid w:val="00A63C36"/>
    <w:rsid w:val="00A87F5E"/>
    <w:rsid w:val="00B1638F"/>
    <w:rsid w:val="00B24229"/>
    <w:rsid w:val="00B94BBF"/>
    <w:rsid w:val="00C70941"/>
    <w:rsid w:val="00C774AF"/>
    <w:rsid w:val="00D065A6"/>
    <w:rsid w:val="00E77A3D"/>
    <w:rsid w:val="00F17387"/>
    <w:rsid w:val="00F83932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7B8A0-B9E2-42F9-BC3D-DDCA0FC0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2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10</cp:revision>
  <dcterms:created xsi:type="dcterms:W3CDTF">2013-05-14T09:00:00Z</dcterms:created>
  <dcterms:modified xsi:type="dcterms:W3CDTF">2018-03-23T03:11:00Z</dcterms:modified>
</cp:coreProperties>
</file>