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696"/>
        <w:gridCol w:w="9617"/>
      </w:tblGrid>
      <w:tr w:rsidR="00AA6C25" w:rsidRPr="004E7E4E" w:rsidTr="00B96BF7">
        <w:trPr>
          <w:jc w:val="center"/>
        </w:trPr>
        <w:tc>
          <w:tcPr>
            <w:tcW w:w="3696" w:type="dxa"/>
          </w:tcPr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2F32D1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</w:t>
            </w: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44F7C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600200" cy="21336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350 Древний мир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200" cy="213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435205" w:rsidRDefault="00435205" w:rsidP="00750239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AA6C25" w:rsidRPr="004E7E4E" w:rsidRDefault="00AA6C25" w:rsidP="007502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17" w:type="dxa"/>
          </w:tcPr>
          <w:p w:rsidR="00AA6C25" w:rsidRPr="00444F7C" w:rsidRDefault="00270BCE" w:rsidP="0075023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Домик 03</w:t>
            </w:r>
            <w:r w:rsidR="00444F7C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  <w:p w:rsidR="00AA6C25" w:rsidRDefault="00AA6C25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Размер не менее: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длина - 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4F7C"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, ширина - 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44F7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44F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5123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23AF" w:rsidRDefault="005123AF" w:rsidP="00CC11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представляет собой домик</w:t>
            </w:r>
            <w:r w:rsidR="00AC3D21">
              <w:rPr>
                <w:rFonts w:ascii="Times New Roman" w:hAnsi="Times New Roman" w:cs="Times New Roman"/>
                <w:sz w:val="24"/>
                <w:szCs w:val="24"/>
              </w:rPr>
              <w:t xml:space="preserve"> с крышей, со столиком и скамьей внутри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50239" w:rsidRDefault="00750239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Крыша двухскатная, изготовлена из</w:t>
            </w:r>
            <w:r w:rsidR="00E46758">
              <w:rPr>
                <w:rFonts w:ascii="Times New Roman" w:hAnsi="Times New Roman" w:cs="Times New Roman"/>
                <w:sz w:val="24"/>
                <w:szCs w:val="24"/>
              </w:rPr>
              <w:t xml:space="preserve"> березовой водостойкой</w:t>
            </w:r>
            <w:r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 фанеры толщиной не менее 9 мм</w:t>
            </w:r>
            <w:r w:rsidR="00AC3D21">
              <w:rPr>
                <w:rFonts w:ascii="Times New Roman" w:hAnsi="Times New Roman" w:cs="Times New Roman"/>
                <w:sz w:val="24"/>
                <w:szCs w:val="24"/>
              </w:rPr>
              <w:t>, с декоративными элементами, изготовленными из водостойкой фанеры, толщиной не менее 9 мм.</w:t>
            </w:r>
            <w:r w:rsidR="00CB6AAE">
              <w:rPr>
                <w:rFonts w:ascii="Times New Roman" w:hAnsi="Times New Roman" w:cs="Times New Roman"/>
                <w:sz w:val="24"/>
                <w:szCs w:val="24"/>
              </w:rPr>
              <w:t xml:space="preserve"> Опорные панели скатов крыши должны быть изготовлены из водостойкой фанеры, толщиной не менее 18 м.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Основание </w:t>
            </w:r>
            <w:r w:rsidR="00A11EE5">
              <w:rPr>
                <w:rFonts w:ascii="Times New Roman" w:hAnsi="Times New Roman" w:cs="Times New Roman"/>
                <w:sz w:val="24"/>
                <w:szCs w:val="24"/>
              </w:rPr>
              <w:t xml:space="preserve">домика 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должно быть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изготовлено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из клееного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бруса</w:t>
            </w:r>
            <w:r w:rsidR="00B96BF7">
              <w:rPr>
                <w:rFonts w:ascii="Times New Roman" w:hAnsi="Times New Roman" w:cs="Times New Roman"/>
                <w:sz w:val="24"/>
                <w:szCs w:val="24"/>
              </w:rPr>
              <w:t xml:space="preserve"> хвойных пород,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сечением не менее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 xml:space="preserve"> 100*100</w:t>
            </w:r>
            <w:r w:rsidR="00CC11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A6C25" w:rsidRPr="004E7E4E">
              <w:rPr>
                <w:rFonts w:ascii="Times New Roman" w:hAnsi="Times New Roman" w:cs="Times New Roman"/>
                <w:sz w:val="24"/>
                <w:szCs w:val="24"/>
              </w:rPr>
              <w:t>мм.</w:t>
            </w:r>
          </w:p>
          <w:p w:rsidR="00AC79B5" w:rsidRDefault="00AC3D21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Домик с трех сторон имеет ограждения: с одной стороны, ограждение</w:t>
            </w:r>
            <w:r w:rsidR="002F32D1">
              <w:rPr>
                <w:rFonts w:ascii="Times New Roman" w:hAnsi="Times New Roman" w:cs="Times New Roman"/>
                <w:sz w:val="24"/>
                <w:szCs w:val="24"/>
              </w:rPr>
              <w:t xml:space="preserve"> с декоративными накладками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виде камней, 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>изготов</w:t>
            </w:r>
            <w:r w:rsidR="00823BFA">
              <w:rPr>
                <w:rFonts w:ascii="Times New Roman" w:hAnsi="Times New Roman" w:cs="Times New Roman"/>
                <w:sz w:val="24"/>
                <w:szCs w:val="24"/>
              </w:rPr>
              <w:t>лено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r w:rsidR="00750239"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березовой </w:t>
            </w:r>
            <w:r w:rsidR="006109B9">
              <w:rPr>
                <w:rFonts w:ascii="Times New Roman" w:hAnsi="Times New Roman" w:cs="Times New Roman"/>
                <w:sz w:val="24"/>
                <w:szCs w:val="24"/>
              </w:rPr>
              <w:t>водостойкой</w:t>
            </w:r>
            <w:r w:rsidR="00750239"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 фанер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>ы толщиной не менее 18</w:t>
            </w:r>
            <w:r w:rsidR="00750239" w:rsidRPr="00750239"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="00214F1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bookmarkStart w:id="0" w:name="_GoBack"/>
            <w:bookmarkEnd w:id="0"/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име</w:t>
            </w:r>
            <w:r w:rsidR="00DC563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т размеры не менее: ширина – </w:t>
            </w:r>
            <w:r w:rsidR="00DC5637"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  <w:r w:rsidR="00750239">
              <w:rPr>
                <w:rFonts w:ascii="Times New Roman" w:hAnsi="Times New Roman" w:cs="Times New Roman"/>
                <w:sz w:val="24"/>
                <w:szCs w:val="24"/>
              </w:rPr>
              <w:t xml:space="preserve"> мм, высота –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DC563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F32D1">
              <w:rPr>
                <w:rFonts w:ascii="Times New Roman" w:hAnsi="Times New Roman" w:cs="Times New Roman"/>
                <w:sz w:val="24"/>
                <w:szCs w:val="24"/>
              </w:rPr>
              <w:t xml:space="preserve"> мм, декоративные накладки должны быть изготовлены из водостойко</w:t>
            </w:r>
            <w:r w:rsidR="00DC5637">
              <w:rPr>
                <w:rFonts w:ascii="Times New Roman" w:hAnsi="Times New Roman" w:cs="Times New Roman"/>
                <w:sz w:val="24"/>
                <w:szCs w:val="24"/>
              </w:rPr>
              <w:t>й фанеры толщиной не менее 9 мм; два других ограждения выполнены в виде камней с рисунками имеют размеры не менее: ширина  - 950 мм, высота – 720 мм, изготовлены из водостойкой фанеры толщиной не менее 18 мм.</w:t>
            </w:r>
          </w:p>
          <w:p w:rsidR="00750239" w:rsidRDefault="009674F4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 домика имеет размеры не менее: длина –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ширина – 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мм, изготовлен из</w:t>
            </w:r>
            <w:r w:rsidR="00270BCE">
              <w:rPr>
                <w:rFonts w:ascii="Times New Roman" w:hAnsi="Times New Roman" w:cs="Times New Roman"/>
                <w:sz w:val="24"/>
                <w:szCs w:val="24"/>
              </w:rPr>
              <w:t xml:space="preserve"> ламинированной нескользящей фанеры толщиной не менее 18 мм.</w:t>
            </w:r>
          </w:p>
          <w:p w:rsidR="00311773" w:rsidRDefault="00311773" w:rsidP="007502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Столик имеет размеры не менее: ширина – 400 мм, длина – 580 мм, изготовлен из водостойкой фанеры толщиной не менее 18 мм, скамья имеет размеры не менее: ширина 240 мм, длина – 990 мм, изготовлена из водостойкой фанера толщиной не менее 18 мм.</w:t>
            </w:r>
          </w:p>
          <w:p w:rsidR="00435205" w:rsidRDefault="00435205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При изготовлении несущих конструкций (столбов) должна быть использована технология склейки под прессом нескольких слоев древесины.</w:t>
            </w:r>
          </w:p>
          <w:p w:rsidR="00624652" w:rsidRPr="00435205" w:rsidRDefault="00624652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Используемая фанера должна </w:t>
            </w:r>
            <w:r w:rsidR="0044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</w:t>
            </w:r>
            <w:r w:rsidRPr="00001C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водостойкой фанерой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марки ФСФ, из лиственных пород.                                                                                                                                                    </w:t>
            </w:r>
          </w:p>
          <w:p w:rsidR="00435205" w:rsidRPr="00435205" w:rsidRDefault="00435205" w:rsidP="00435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 xml:space="preserve">Деревянные детали должны быть тщательно отшлифованы, кромки закруглены и окрашены яркими двухкомпонентными красками, стойкими к сложным погодным условиям, истиранию, действию ультрафиолета и специально предназначенными для применения на детских площадках, крепеж оцинкован. Металлические элементы окрашены яркими порошковыми красками с предварительной  антикоррозийной обработкой. Выступающие 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 xml:space="preserve">концы болтовых соединений </w:t>
            </w:r>
            <w:r w:rsidRPr="00435205">
              <w:rPr>
                <w:rFonts w:ascii="Times New Roman" w:hAnsi="Times New Roman" w:cs="Times New Roman"/>
                <w:sz w:val="24"/>
                <w:szCs w:val="24"/>
              </w:rPr>
              <w:t>должны закрываться пласти</w:t>
            </w:r>
            <w:r w:rsidR="00441E8C">
              <w:rPr>
                <w:rFonts w:ascii="Times New Roman" w:hAnsi="Times New Roman" w:cs="Times New Roman"/>
                <w:sz w:val="24"/>
                <w:szCs w:val="24"/>
              </w:rPr>
              <w:t>ковыми заглушками.</w:t>
            </w:r>
          </w:p>
          <w:p w:rsidR="005123AF" w:rsidRPr="00624652" w:rsidRDefault="00A11EE5" w:rsidP="0031177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Обязательно наличие закладных деталей для монтажа, </w:t>
            </w:r>
            <w:r w:rsidR="00441E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изготовленных</w:t>
            </w: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из: труба металлическая диаметром не менее </w:t>
            </w:r>
            <w:r w:rsidR="009476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  <w:r w:rsidRPr="00A364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мм, сталь лис</w:t>
            </w:r>
            <w:r w:rsidR="003D62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товая, толщиной не менее 3 мм.</w:t>
            </w:r>
          </w:p>
        </w:tc>
      </w:tr>
    </w:tbl>
    <w:p w:rsidR="00A67596" w:rsidRDefault="00A67596"/>
    <w:sectPr w:rsidR="00A67596" w:rsidSect="00B96BF7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81A"/>
    <w:rsid w:val="000A4C2C"/>
    <w:rsid w:val="002114AA"/>
    <w:rsid w:val="00214F11"/>
    <w:rsid w:val="00270BCE"/>
    <w:rsid w:val="002F32D1"/>
    <w:rsid w:val="00311773"/>
    <w:rsid w:val="003D6202"/>
    <w:rsid w:val="003D681A"/>
    <w:rsid w:val="003E1392"/>
    <w:rsid w:val="00435205"/>
    <w:rsid w:val="00441E8C"/>
    <w:rsid w:val="00444F7C"/>
    <w:rsid w:val="004E7E4E"/>
    <w:rsid w:val="005123AF"/>
    <w:rsid w:val="0058030B"/>
    <w:rsid w:val="006109B9"/>
    <w:rsid w:val="00624652"/>
    <w:rsid w:val="00750239"/>
    <w:rsid w:val="00823BFA"/>
    <w:rsid w:val="009476C5"/>
    <w:rsid w:val="009674F4"/>
    <w:rsid w:val="00995C74"/>
    <w:rsid w:val="00A11EE5"/>
    <w:rsid w:val="00A52459"/>
    <w:rsid w:val="00A67596"/>
    <w:rsid w:val="00AA6C25"/>
    <w:rsid w:val="00AC3D21"/>
    <w:rsid w:val="00AC79B5"/>
    <w:rsid w:val="00B5227E"/>
    <w:rsid w:val="00B96BF7"/>
    <w:rsid w:val="00CB6AAE"/>
    <w:rsid w:val="00CC1145"/>
    <w:rsid w:val="00CE5D8F"/>
    <w:rsid w:val="00D324CC"/>
    <w:rsid w:val="00D57D16"/>
    <w:rsid w:val="00D950B8"/>
    <w:rsid w:val="00D95332"/>
    <w:rsid w:val="00D96850"/>
    <w:rsid w:val="00DC3FFC"/>
    <w:rsid w:val="00DC5637"/>
    <w:rsid w:val="00E46758"/>
    <w:rsid w:val="00F5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8F9314-4F0D-4CB1-9501-E570C223F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C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A6C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A6C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WIN7PRO</dc:creator>
  <cp:lastModifiedBy>Маслова Лариса Васильевна</cp:lastModifiedBy>
  <cp:revision>2</cp:revision>
  <dcterms:created xsi:type="dcterms:W3CDTF">2018-10-22T04:06:00Z</dcterms:created>
  <dcterms:modified xsi:type="dcterms:W3CDTF">2018-10-22T04:06:00Z</dcterms:modified>
</cp:coreProperties>
</file>