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8596"/>
      </w:tblGrid>
      <w:tr w:rsidR="00AC676B" w:rsidRPr="00FC6878" w14:paraId="594C90B7" w14:textId="77777777" w:rsidTr="002F110D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D2F6358" w14:textId="7D767824" w:rsidR="00AC676B" w:rsidRPr="00667B52" w:rsidRDefault="00133BCF" w:rsidP="00154BC1">
            <w:pPr>
              <w:pStyle w:val="a3"/>
              <w:ind w:left="0"/>
              <w:jc w:val="center"/>
            </w:pPr>
            <w:r>
              <w:rPr>
                <w:b/>
                <w:noProof/>
                <w:sz w:val="22"/>
                <w:szCs w:val="22"/>
              </w:rPr>
              <w:pict w14:anchorId="592624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80pt;height:135pt">
                  <v:imagedata r:id="rId4" o:title="0590"/>
                </v:shape>
              </w:pict>
            </w:r>
          </w:p>
        </w:tc>
        <w:tc>
          <w:tcPr>
            <w:tcW w:w="8596" w:type="dxa"/>
            <w:shd w:val="clear" w:color="auto" w:fill="auto"/>
          </w:tcPr>
          <w:p w14:paraId="5E030501" w14:textId="7719BBD6" w:rsidR="00141428" w:rsidRPr="00EA4168" w:rsidRDefault="00F41C2A" w:rsidP="00141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41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Игровое оборудование </w:t>
            </w:r>
            <w:r w:rsidR="00ED7396" w:rsidRPr="00EA41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CA1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590</w:t>
            </w:r>
          </w:p>
          <w:p w14:paraId="34E3CFA1" w14:textId="3E9300BC" w:rsidR="00141428" w:rsidRPr="00EA4168" w:rsidRDefault="00B001E0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168">
              <w:rPr>
                <w:rFonts w:ascii="Times New Roman" w:hAnsi="Times New Roman"/>
                <w:sz w:val="24"/>
                <w:szCs w:val="24"/>
              </w:rPr>
              <w:t>Размер не менее: диаметр - 16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>6</w:t>
            </w:r>
            <w:r w:rsidR="00673BCC" w:rsidRPr="00EA4168">
              <w:rPr>
                <w:rFonts w:ascii="Times New Roman" w:hAnsi="Times New Roman"/>
                <w:sz w:val="24"/>
                <w:szCs w:val="24"/>
              </w:rPr>
              <w:t xml:space="preserve">0 мм, высота - 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>1</w:t>
            </w:r>
            <w:r w:rsidR="00520026">
              <w:rPr>
                <w:rFonts w:ascii="Times New Roman" w:hAnsi="Times New Roman"/>
                <w:sz w:val="24"/>
                <w:szCs w:val="24"/>
              </w:rPr>
              <w:t>93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>0</w:t>
            </w:r>
            <w:r w:rsidR="00141428" w:rsidRPr="00EA416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14:paraId="22A12C48" w14:textId="22676B9A" w:rsidR="00673BCC" w:rsidRPr="00EA4168" w:rsidRDefault="00F41C2A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168">
              <w:rPr>
                <w:rFonts w:ascii="Times New Roman" w:hAnsi="Times New Roman"/>
                <w:sz w:val="24"/>
                <w:szCs w:val="24"/>
              </w:rPr>
              <w:t>Игровое оборудование</w:t>
            </w:r>
            <w:r w:rsidR="00673BCC" w:rsidRPr="00EA41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A4C" w:rsidRPr="00EA4168">
              <w:rPr>
                <w:rFonts w:ascii="Times New Roman" w:hAnsi="Times New Roman"/>
                <w:sz w:val="24"/>
                <w:szCs w:val="24"/>
              </w:rPr>
              <w:t>состоит</w:t>
            </w:r>
            <w:r w:rsidR="00673BCC" w:rsidRPr="00EA4168">
              <w:rPr>
                <w:rFonts w:ascii="Times New Roman" w:hAnsi="Times New Roman"/>
                <w:sz w:val="24"/>
                <w:szCs w:val="24"/>
              </w:rPr>
              <w:t xml:space="preserve"> из каркаса</w:t>
            </w:r>
            <w:r w:rsidR="009D7F98" w:rsidRPr="00EA4168">
              <w:rPr>
                <w:rFonts w:ascii="Times New Roman" w:hAnsi="Times New Roman"/>
                <w:sz w:val="24"/>
                <w:szCs w:val="24"/>
              </w:rPr>
              <w:t>, центрально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>й</w:t>
            </w:r>
            <w:r w:rsidR="009D7F98" w:rsidRPr="00EA41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>стойки</w:t>
            </w:r>
            <w:r w:rsidR="00673BCC" w:rsidRPr="00EA4168">
              <w:rPr>
                <w:rFonts w:ascii="Times New Roman" w:hAnsi="Times New Roman"/>
                <w:sz w:val="24"/>
                <w:szCs w:val="24"/>
              </w:rPr>
              <w:t xml:space="preserve">, платформы. </w:t>
            </w:r>
          </w:p>
          <w:p w14:paraId="72AA5D5B" w14:textId="63CA4E93" w:rsidR="00141428" w:rsidRPr="00EA4168" w:rsidRDefault="002F110D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168">
              <w:rPr>
                <w:rFonts w:ascii="Times New Roman" w:hAnsi="Times New Roman"/>
                <w:sz w:val="24"/>
                <w:szCs w:val="24"/>
              </w:rPr>
              <w:t>Платформа</w:t>
            </w:r>
            <w:r w:rsidR="00141428" w:rsidRPr="00EA41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 xml:space="preserve">выполнена </w:t>
            </w:r>
            <w:r w:rsidR="00141428" w:rsidRPr="00EA4168">
              <w:rPr>
                <w:rFonts w:ascii="Times New Roman" w:hAnsi="Times New Roman"/>
                <w:sz w:val="24"/>
                <w:szCs w:val="24"/>
              </w:rPr>
              <w:t xml:space="preserve">из ламинированной нескользящей 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>водостойкой</w:t>
            </w:r>
            <w:r w:rsidR="00141428" w:rsidRPr="00EA4168">
              <w:rPr>
                <w:rFonts w:ascii="Times New Roman" w:hAnsi="Times New Roman"/>
                <w:sz w:val="24"/>
                <w:szCs w:val="24"/>
              </w:rPr>
              <w:t xml:space="preserve"> фанеры</w:t>
            </w:r>
            <w:r w:rsidR="00AD0EB7" w:rsidRPr="00EA41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7F98" w:rsidRPr="00EA4168">
              <w:rPr>
                <w:rFonts w:ascii="Times New Roman" w:hAnsi="Times New Roman"/>
                <w:sz w:val="24"/>
                <w:szCs w:val="24"/>
              </w:rPr>
              <w:t>толщиной</w:t>
            </w:r>
            <w:r w:rsidR="00141428" w:rsidRPr="00EA4168">
              <w:rPr>
                <w:rFonts w:ascii="Times New Roman" w:hAnsi="Times New Roman"/>
                <w:sz w:val="24"/>
                <w:szCs w:val="24"/>
              </w:rPr>
              <w:t xml:space="preserve"> не менее 18 мм.</w:t>
            </w:r>
          </w:p>
          <w:p w14:paraId="55238C02" w14:textId="633556B6" w:rsidR="00F41C2A" w:rsidRPr="00EA4168" w:rsidRDefault="009D7F9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168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>платформы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6996" w:rsidRPr="00EA4168">
              <w:rPr>
                <w:rFonts w:ascii="Times New Roman" w:hAnsi="Times New Roman"/>
                <w:sz w:val="24"/>
                <w:szCs w:val="24"/>
              </w:rPr>
              <w:t>должно быть</w:t>
            </w:r>
            <w:r w:rsidR="00141428" w:rsidRPr="00EA4168">
              <w:rPr>
                <w:rFonts w:ascii="Times New Roman" w:hAnsi="Times New Roman"/>
                <w:sz w:val="24"/>
                <w:szCs w:val="24"/>
              </w:rPr>
              <w:t xml:space="preserve"> изготовлен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>о</w:t>
            </w:r>
            <w:r w:rsidR="00141428" w:rsidRPr="00EA4168">
              <w:rPr>
                <w:rFonts w:ascii="Times New Roman" w:hAnsi="Times New Roman"/>
                <w:sz w:val="24"/>
                <w:szCs w:val="24"/>
              </w:rPr>
              <w:t xml:space="preserve"> из металлической профильной трубы сечением не менее 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>30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>х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>3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>0</w:t>
            </w:r>
            <w:r w:rsidR="00141428" w:rsidRPr="00EA4168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7B7DC9" w14:textId="22290E2D" w:rsidR="00F41C2A" w:rsidRPr="00EA4168" w:rsidRDefault="00F41C2A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168">
              <w:rPr>
                <w:rFonts w:ascii="Times New Roman" w:hAnsi="Times New Roman"/>
                <w:sz w:val="24"/>
                <w:szCs w:val="24"/>
              </w:rPr>
              <w:t>Обод игрового оборудования в количестве двух штук изготовлен из металлической трубы диаметром 33,5 мм</w:t>
            </w:r>
            <w:r w:rsidR="00DE0C15" w:rsidRPr="00EA416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 xml:space="preserve"> обмотан трехпрядным канатом диаметром 19 мм.</w:t>
            </w:r>
          </w:p>
          <w:p w14:paraId="566C74C5" w14:textId="0DD17F80" w:rsidR="00F41C2A" w:rsidRPr="00EA4168" w:rsidRDefault="00DE0C15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168">
              <w:rPr>
                <w:rFonts w:ascii="Times New Roman" w:hAnsi="Times New Roman"/>
                <w:sz w:val="24"/>
                <w:szCs w:val="24"/>
              </w:rPr>
              <w:t>Обода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 xml:space="preserve"> игрового оборудование соединен</w:t>
            </w:r>
            <w:r w:rsidR="00BA54F6" w:rsidRPr="00EA4168">
              <w:rPr>
                <w:rFonts w:ascii="Times New Roman" w:hAnsi="Times New Roman"/>
                <w:sz w:val="24"/>
                <w:szCs w:val="24"/>
              </w:rPr>
              <w:t>ы между собой и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 xml:space="preserve"> с центральной стойкой канатами</w:t>
            </w:r>
            <w:r w:rsidR="002E2F70">
              <w:rPr>
                <w:rFonts w:ascii="Times New Roman" w:hAnsi="Times New Roman"/>
                <w:sz w:val="24"/>
                <w:szCs w:val="24"/>
              </w:rPr>
              <w:t xml:space="preserve"> диаметром не менее 16 мм </w:t>
            </w:r>
            <w:r w:rsidR="002E2F70" w:rsidRPr="00306ADB">
              <w:rPr>
                <w:rFonts w:ascii="Times New Roman" w:hAnsi="Times New Roman"/>
                <w:sz w:val="24"/>
                <w:szCs w:val="24"/>
              </w:rPr>
              <w:t>со стальным/полипропиленовым</w:t>
            </w:r>
            <w:r w:rsidR="002E2F70" w:rsidRPr="0072023D">
              <w:rPr>
                <w:sz w:val="24"/>
                <w:szCs w:val="24"/>
              </w:rPr>
              <w:t xml:space="preserve"> </w:t>
            </w:r>
            <w:r w:rsidR="002E2F70">
              <w:rPr>
                <w:rFonts w:ascii="Times New Roman" w:hAnsi="Times New Roman"/>
                <w:sz w:val="24"/>
                <w:szCs w:val="24"/>
              </w:rPr>
              <w:t>сердечником.</w:t>
            </w:r>
            <w:r w:rsidR="00EA4168" w:rsidRPr="00EA4168">
              <w:rPr>
                <w:rFonts w:ascii="Times New Roman" w:hAnsi="Times New Roman"/>
                <w:sz w:val="24"/>
                <w:szCs w:val="24"/>
              </w:rPr>
              <w:t xml:space="preserve"> 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="00EA4168" w:rsidRPr="00EA4168">
              <w:rPr>
                <w:rFonts w:ascii="Times New Roman" w:hAnsi="Times New Roman"/>
                <w:sz w:val="24"/>
                <w:szCs w:val="24"/>
              </w:rPr>
              <w:t>мультифиламентным</w:t>
            </w:r>
            <w:proofErr w:type="spellEnd"/>
            <w:r w:rsidR="00EA4168" w:rsidRPr="00EA4168">
              <w:rPr>
                <w:rFonts w:ascii="Times New Roman" w:hAnsi="Times New Roman"/>
                <w:sz w:val="24"/>
                <w:szCs w:val="24"/>
              </w:rPr>
              <w:t xml:space="preserve"> полипропиленом, стабилизированным против ультрафиолетового излучения.</w:t>
            </w:r>
          </w:p>
          <w:p w14:paraId="7497BC13" w14:textId="18D75AC7" w:rsidR="00F41C2A" w:rsidRPr="00EA4168" w:rsidRDefault="00F41C2A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168">
              <w:rPr>
                <w:rFonts w:ascii="Times New Roman" w:hAnsi="Times New Roman"/>
                <w:sz w:val="24"/>
                <w:szCs w:val="24"/>
              </w:rPr>
              <w:t>Центральная стойка изготовлена из металлической трубы диаметром 108 мм.</w:t>
            </w:r>
            <w:r w:rsidR="00C81B37">
              <w:rPr>
                <w:rFonts w:ascii="Times New Roman" w:hAnsi="Times New Roman"/>
                <w:sz w:val="24"/>
                <w:szCs w:val="24"/>
              </w:rPr>
              <w:t xml:space="preserve"> На конце стойки расположен декоративный шар из листовой стали толщиной не менее 3 мм.</w:t>
            </w:r>
            <w:bookmarkStart w:id="0" w:name="_GoBack"/>
            <w:bookmarkEnd w:id="0"/>
          </w:p>
          <w:p w14:paraId="16DB5543" w14:textId="141F968A" w:rsidR="00141428" w:rsidRPr="00EA416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168">
              <w:rPr>
                <w:rFonts w:ascii="Times New Roman" w:hAnsi="Times New Roman"/>
                <w:sz w:val="24"/>
                <w:szCs w:val="24"/>
              </w:rPr>
              <w:t xml:space="preserve">Вал карусели </w:t>
            </w:r>
            <w:r w:rsidR="00DE0C15" w:rsidRPr="00EA4168">
              <w:rPr>
                <w:rFonts w:ascii="Times New Roman" w:hAnsi="Times New Roman"/>
                <w:sz w:val="24"/>
                <w:szCs w:val="24"/>
              </w:rPr>
              <w:t>имеет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 xml:space="preserve"> подшипников для облегчения вращения и изготовлен из 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>круга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 xml:space="preserve"> диаметром не менее </w:t>
            </w:r>
            <w:r w:rsidR="009D7F98" w:rsidRPr="00EA4168">
              <w:rPr>
                <w:rFonts w:ascii="Times New Roman" w:hAnsi="Times New Roman"/>
                <w:sz w:val="24"/>
                <w:szCs w:val="24"/>
              </w:rPr>
              <w:t>4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>5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14:paraId="20730712" w14:textId="52ED2B6A" w:rsidR="00E03EBE" w:rsidRPr="00EA4168" w:rsidRDefault="00E03EBE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281E40" w:rsidRPr="00EA4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</w:t>
            </w:r>
            <w:r w:rsidRPr="00EA4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водостойкой фанерой марки ФСФ, из лиственных пород</w:t>
            </w:r>
            <w:r w:rsidR="00154BC1" w:rsidRPr="00EA4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A4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7E2FCDA" w14:textId="12D48071" w:rsidR="00141428" w:rsidRPr="00EA416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16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окрашены, крепеж оцинкован. </w:t>
            </w:r>
          </w:p>
          <w:p w14:paraId="5A0B23B1" w14:textId="34AA37CC" w:rsidR="00141428" w:rsidRPr="00EA416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16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порошковыми красками с </w:t>
            </w:r>
            <w:r w:rsidR="00BA54F6" w:rsidRPr="00EA4168">
              <w:rPr>
                <w:rFonts w:ascii="Times New Roman" w:hAnsi="Times New Roman"/>
                <w:sz w:val="24"/>
                <w:szCs w:val="24"/>
              </w:rPr>
              <w:t>предварительной антикоррозийной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 xml:space="preserve"> обработкой. </w:t>
            </w:r>
          </w:p>
          <w:p w14:paraId="786517BC" w14:textId="095D0348" w:rsidR="00AC676B" w:rsidRPr="00EA4168" w:rsidRDefault="00141428" w:rsidP="00281E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416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281E40" w:rsidRPr="00EA4168">
              <w:rPr>
                <w:rFonts w:ascii="Times New Roman" w:hAnsi="Times New Roman"/>
                <w:sz w:val="24"/>
                <w:szCs w:val="24"/>
              </w:rPr>
              <w:t>концы болтовых соединений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 xml:space="preserve"> должны закрываться пластиковыми з</w:t>
            </w:r>
            <w:r w:rsidR="00281E40" w:rsidRPr="00EA4168">
              <w:rPr>
                <w:rFonts w:ascii="Times New Roman" w:hAnsi="Times New Roman"/>
                <w:sz w:val="24"/>
                <w:szCs w:val="24"/>
              </w:rPr>
              <w:t>аглушками</w:t>
            </w:r>
            <w:r w:rsidR="00BA54F6" w:rsidRPr="00EA4168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 w:rsidR="00BA54F6" w:rsidRPr="00EA4168">
              <w:rPr>
                <w:rFonts w:ascii="Times New Roman" w:hAnsi="Times New Roman"/>
                <w:sz w:val="24"/>
                <w:szCs w:val="24"/>
              </w:rPr>
              <w:t>колпачковыми</w:t>
            </w:r>
            <w:proofErr w:type="spellEnd"/>
            <w:r w:rsidR="00BA54F6" w:rsidRPr="00EA4168">
              <w:rPr>
                <w:rFonts w:ascii="Times New Roman" w:hAnsi="Times New Roman"/>
                <w:sz w:val="24"/>
                <w:szCs w:val="24"/>
              </w:rPr>
              <w:t xml:space="preserve"> гайками</w:t>
            </w:r>
            <w:r w:rsidR="00281E40" w:rsidRPr="00EA41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9589B6A" w14:textId="2AC6B80F" w:rsidR="00927E16" w:rsidRDefault="00927E16"/>
    <w:sectPr w:rsidR="00927E16" w:rsidSect="006C0E6B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3C"/>
    <w:rsid w:val="00007D32"/>
    <w:rsid w:val="000529C0"/>
    <w:rsid w:val="00133BCF"/>
    <w:rsid w:val="001350D7"/>
    <w:rsid w:val="00141428"/>
    <w:rsid w:val="00154BC1"/>
    <w:rsid w:val="00176D31"/>
    <w:rsid w:val="0023465A"/>
    <w:rsid w:val="00281E40"/>
    <w:rsid w:val="00287F3C"/>
    <w:rsid w:val="002E2F70"/>
    <w:rsid w:val="002F110D"/>
    <w:rsid w:val="003A780E"/>
    <w:rsid w:val="00506232"/>
    <w:rsid w:val="00520026"/>
    <w:rsid w:val="00606A6F"/>
    <w:rsid w:val="00673BCC"/>
    <w:rsid w:val="006B022F"/>
    <w:rsid w:val="006C0E6B"/>
    <w:rsid w:val="006C2A4C"/>
    <w:rsid w:val="0079288B"/>
    <w:rsid w:val="007C6996"/>
    <w:rsid w:val="008062F2"/>
    <w:rsid w:val="008A13CF"/>
    <w:rsid w:val="008C0096"/>
    <w:rsid w:val="008D5208"/>
    <w:rsid w:val="00927E16"/>
    <w:rsid w:val="009D7F98"/>
    <w:rsid w:val="00A406D1"/>
    <w:rsid w:val="00A91A26"/>
    <w:rsid w:val="00AC676B"/>
    <w:rsid w:val="00AD0EB7"/>
    <w:rsid w:val="00AE5EA6"/>
    <w:rsid w:val="00AF0806"/>
    <w:rsid w:val="00B001E0"/>
    <w:rsid w:val="00BA54F6"/>
    <w:rsid w:val="00C4156A"/>
    <w:rsid w:val="00C81B37"/>
    <w:rsid w:val="00CA1282"/>
    <w:rsid w:val="00D1419B"/>
    <w:rsid w:val="00DE0C15"/>
    <w:rsid w:val="00E03EBE"/>
    <w:rsid w:val="00E12F07"/>
    <w:rsid w:val="00EA4168"/>
    <w:rsid w:val="00ED6500"/>
    <w:rsid w:val="00ED7396"/>
    <w:rsid w:val="00F41C2A"/>
    <w:rsid w:val="00F5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1B3ABD"/>
  <w15:docId w15:val="{DDE4D9F7-1507-4A9A-A720-AA7AE580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7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7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3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Пискунова Мария Олеговна</cp:lastModifiedBy>
  <cp:revision>15</cp:revision>
  <dcterms:created xsi:type="dcterms:W3CDTF">2020-02-06T07:04:00Z</dcterms:created>
  <dcterms:modified xsi:type="dcterms:W3CDTF">2026-02-13T02:38:00Z</dcterms:modified>
</cp:coreProperties>
</file>